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BF1D" w14:textId="2565A577" w:rsidR="0067149F" w:rsidRPr="0067149F" w:rsidRDefault="0067149F" w:rsidP="0067149F">
      <w:pPr>
        <w:pBdr>
          <w:bottom w:val="single" w:sz="2" w:space="6" w:color="000000"/>
        </w:pBdr>
        <w:autoSpaceDE w:val="0"/>
        <w:autoSpaceDN w:val="0"/>
        <w:adjustRightInd w:val="0"/>
        <w:spacing w:before="57" w:after="170" w:line="420" w:lineRule="atLeast"/>
        <w:textAlignment w:val="center"/>
        <w:rPr>
          <w:rFonts w:cs="AgendaPl Bold"/>
          <w:b/>
          <w:bCs/>
          <w:caps/>
          <w:color w:val="024DA1"/>
          <w:sz w:val="36"/>
          <w:szCs w:val="36"/>
        </w:rPr>
      </w:pPr>
      <w:r w:rsidRPr="0067149F">
        <w:rPr>
          <w:rFonts w:cs="AgendaPl Bold"/>
          <w:b/>
          <w:bCs/>
          <w:caps/>
          <w:color w:val="024DA1"/>
          <w:sz w:val="36"/>
          <w:szCs w:val="36"/>
        </w:rPr>
        <w:t>PLAN WYNIKOWY</w:t>
      </w:r>
    </w:p>
    <w:p w14:paraId="5B4D6CE9" w14:textId="1B458F30" w:rsidR="0067149F" w:rsidRPr="0067149F" w:rsidRDefault="0067149F" w:rsidP="0067149F">
      <w:pPr>
        <w:tabs>
          <w:tab w:val="right" w:pos="2154"/>
          <w:tab w:val="right" w:pos="5669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AgendaPl Bold"/>
          <w:b/>
          <w:bCs/>
          <w:caps/>
          <w:color w:val="000000"/>
        </w:rPr>
      </w:pPr>
      <w:r w:rsidRPr="0067149F">
        <w:rPr>
          <w:rFonts w:cs="AgendaPl Bold"/>
          <w:b/>
          <w:bCs/>
          <w:caps/>
          <w:color w:val="000000"/>
        </w:rPr>
        <w:t>Przedmiot:</w:t>
      </w:r>
      <w:r w:rsidRPr="0067149F">
        <w:rPr>
          <w:rFonts w:cs="AgendaPl Bold"/>
          <w:b/>
          <w:bCs/>
          <w:caps/>
          <w:color w:val="024DA1"/>
        </w:rPr>
        <w:t xml:space="preserve"> </w:t>
      </w:r>
      <w:r w:rsidR="007D3CBC">
        <w:rPr>
          <w:rFonts w:cs="AgendaPl Bold"/>
          <w:b/>
          <w:bCs/>
          <w:caps/>
          <w:color w:val="000000"/>
        </w:rPr>
        <w:t>urządzenia techniki komputerowej</w:t>
      </w:r>
    </w:p>
    <w:p w14:paraId="44581B62" w14:textId="6FD75FD7" w:rsidR="0067149F" w:rsidRPr="0067149F" w:rsidRDefault="0067149F" w:rsidP="0067149F">
      <w:pPr>
        <w:tabs>
          <w:tab w:val="left" w:pos="640"/>
          <w:tab w:val="left" w:pos="1338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cs="Dutch801HdEU"/>
          <w:color w:val="000000"/>
          <w:sz w:val="20"/>
          <w:szCs w:val="20"/>
        </w:rPr>
      </w:pPr>
      <w:r w:rsidRPr="0067149F">
        <w:rPr>
          <w:rFonts w:cs="AgendaPl Bold"/>
          <w:b/>
          <w:bCs/>
          <w:color w:val="024DA1"/>
          <w:sz w:val="20"/>
          <w:szCs w:val="20"/>
        </w:rPr>
        <w:t xml:space="preserve">Klasa </w:t>
      </w:r>
      <w:r w:rsidR="007F1649">
        <w:rPr>
          <w:rFonts w:cs="AgendaPl Bold"/>
          <w:b/>
          <w:bCs/>
          <w:color w:val="024DA1"/>
          <w:sz w:val="20"/>
          <w:szCs w:val="20"/>
        </w:rPr>
        <w:t>2</w:t>
      </w:r>
      <w:r w:rsidRPr="0067149F">
        <w:rPr>
          <w:rFonts w:cs="AgendaPl Bold"/>
          <w:b/>
          <w:bCs/>
          <w:color w:val="024DA1"/>
          <w:sz w:val="20"/>
          <w:szCs w:val="20"/>
        </w:rPr>
        <w:t xml:space="preserve"> </w:t>
      </w:r>
      <w:r w:rsidRPr="0067149F">
        <w:rPr>
          <w:rFonts w:cs="Dutch801HdEU"/>
          <w:color w:val="000000"/>
          <w:sz w:val="20"/>
          <w:szCs w:val="20"/>
        </w:rPr>
        <w:t>– 60 godz.</w:t>
      </w:r>
    </w:p>
    <w:p w14:paraId="648AF8FB" w14:textId="41C09E2A" w:rsidR="0067149F" w:rsidRPr="0067149F" w:rsidRDefault="00C65A1B" w:rsidP="0067149F">
      <w:pPr>
        <w:tabs>
          <w:tab w:val="left" w:pos="640"/>
          <w:tab w:val="left" w:pos="1338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cs="Dutch801HdEU"/>
          <w:color w:val="000000"/>
          <w:sz w:val="20"/>
          <w:szCs w:val="20"/>
        </w:rPr>
      </w:pPr>
      <w:r>
        <w:rPr>
          <w:rFonts w:cs="Dutch801HdEU"/>
          <w:color w:val="000000"/>
          <w:sz w:val="20"/>
          <w:szCs w:val="20"/>
        </w:rPr>
        <w:t xml:space="preserve">Na podstawie: plan wynikowy </w:t>
      </w:r>
      <w:r w:rsidR="007D3CBC">
        <w:rPr>
          <w:rFonts w:cs="Dutch801HdEU"/>
          <w:color w:val="000000"/>
          <w:sz w:val="20"/>
          <w:szCs w:val="20"/>
        </w:rPr>
        <w:t xml:space="preserve">S.Osytek i K.Pytel </w:t>
      </w:r>
      <w:r w:rsidR="0077574A">
        <w:rPr>
          <w:rFonts w:cs="Dutch801HdEU"/>
          <w:color w:val="000000"/>
          <w:sz w:val="20"/>
          <w:szCs w:val="20"/>
        </w:rPr>
        <w:t>do kwalifikacji</w:t>
      </w:r>
      <w:r>
        <w:rPr>
          <w:rFonts w:cs="Dutch801HdEU"/>
          <w:color w:val="000000"/>
          <w:sz w:val="20"/>
          <w:szCs w:val="20"/>
        </w:rPr>
        <w:t xml:space="preserve"> </w:t>
      </w:r>
      <w:r w:rsidR="007D3CBC">
        <w:rPr>
          <w:rFonts w:cs="Dutch801HdEU"/>
          <w:color w:val="000000"/>
          <w:sz w:val="20"/>
          <w:szCs w:val="20"/>
        </w:rPr>
        <w:t>INF</w:t>
      </w:r>
      <w:r w:rsidR="0077574A">
        <w:rPr>
          <w:rFonts w:cs="Dutch801HdEU"/>
          <w:color w:val="000000"/>
          <w:sz w:val="20"/>
          <w:szCs w:val="20"/>
        </w:rPr>
        <w:t>.0</w:t>
      </w:r>
      <w:r w:rsidR="007D3CBC">
        <w:rPr>
          <w:rFonts w:cs="Dutch801HdEU"/>
          <w:color w:val="000000"/>
          <w:sz w:val="20"/>
          <w:szCs w:val="20"/>
        </w:rPr>
        <w:t>2</w:t>
      </w:r>
      <w:r w:rsidR="0077574A">
        <w:rPr>
          <w:rFonts w:cs="Dutch801HdEU"/>
          <w:color w:val="000000"/>
          <w:sz w:val="20"/>
          <w:szCs w:val="20"/>
        </w:rPr>
        <w:t xml:space="preserve">, wydawnictwo </w:t>
      </w:r>
      <w:r w:rsidR="00C5012D">
        <w:rPr>
          <w:rFonts w:cs="Dutch801HdEU"/>
          <w:color w:val="000000"/>
          <w:sz w:val="20"/>
          <w:szCs w:val="20"/>
        </w:rPr>
        <w:t>WSiP</w:t>
      </w:r>
    </w:p>
    <w:p w14:paraId="0D6CB468" w14:textId="7E228B9C" w:rsidR="00DF3854" w:rsidRPr="0067149F" w:rsidRDefault="00C5012D" w:rsidP="0067149F">
      <w:pPr>
        <w:tabs>
          <w:tab w:val="left" w:pos="640"/>
          <w:tab w:val="left" w:pos="1338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cs="Dutch801HdEU"/>
          <w:color w:val="000000"/>
          <w:sz w:val="20"/>
          <w:szCs w:val="20"/>
        </w:rPr>
      </w:pPr>
      <w:r>
        <w:rPr>
          <w:rFonts w:cs="Dutch801HdEU"/>
          <w:color w:val="000000"/>
          <w:sz w:val="20"/>
          <w:szCs w:val="20"/>
        </w:rPr>
        <w:t xml:space="preserve"> 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1928"/>
        <w:gridCol w:w="5103"/>
        <w:gridCol w:w="5103"/>
        <w:gridCol w:w="1814"/>
      </w:tblGrid>
      <w:tr w:rsidR="0067149F" w:rsidRPr="0067149F" w14:paraId="6DB85243" w14:textId="77777777" w:rsidTr="00373E99">
        <w:trPr>
          <w:trHeight w:val="356"/>
          <w:tblHeader/>
        </w:trPr>
        <w:tc>
          <w:tcPr>
            <w:tcW w:w="4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1C383" w14:textId="1BD120D1" w:rsidR="0067149F" w:rsidRPr="0067149F" w:rsidRDefault="00EA0831" w:rsidP="0067149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Nr lekcji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6483D" w14:textId="77777777" w:rsidR="0067149F" w:rsidRPr="0067149F" w:rsidRDefault="0067149F" w:rsidP="0067149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7149F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Temat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E2938" w14:textId="77777777" w:rsidR="0067149F" w:rsidRPr="0067149F" w:rsidRDefault="0067149F" w:rsidP="0067149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7149F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Uczeń wie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03A1C" w14:textId="77777777" w:rsidR="0067149F" w:rsidRPr="0067149F" w:rsidRDefault="0067149F" w:rsidP="0067149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7149F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Uczeń potrafi</w:t>
            </w:r>
          </w:p>
        </w:tc>
        <w:tc>
          <w:tcPr>
            <w:tcW w:w="1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22C3F" w14:textId="77777777" w:rsidR="0067149F" w:rsidRPr="0067149F" w:rsidRDefault="0067149F" w:rsidP="0067149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7149F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Zagadnienia z podstawy programowej (część kwalifikacji)</w:t>
            </w:r>
          </w:p>
        </w:tc>
      </w:tr>
      <w:tr w:rsidR="0067149F" w:rsidRPr="0067149F" w14:paraId="1E86F07E" w14:textId="77777777" w:rsidTr="00373E99">
        <w:trPr>
          <w:trHeight w:val="258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E2C75" w14:textId="77777777" w:rsidR="0067149F" w:rsidRPr="00C65A1B" w:rsidRDefault="0067149F" w:rsidP="0067149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C65A1B">
              <w:rPr>
                <w:rFonts w:cs="AgendaPl RegularCondensed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C715F" w14:textId="43EB4F37" w:rsidR="0067149F" w:rsidRPr="00C65A1B" w:rsidRDefault="00C65A1B" w:rsidP="0067149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C65A1B">
              <w:rPr>
                <w:rFonts w:cs="AgendaPl RegularCondensed"/>
                <w:color w:val="000000" w:themeColor="text1"/>
                <w:sz w:val="20"/>
                <w:szCs w:val="20"/>
              </w:rPr>
              <w:t>Lekcja organizacyjna. Regulamin pracowni komputerowej. BHP i przepisy P-poż. Zapoznanie z wymaganiami edukacyjnymi oraz rozkładem nauczania.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8B094" w14:textId="172130C4" w:rsidR="0067149F" w:rsidRPr="00C65A1B" w:rsidRDefault="0067149F" w:rsidP="0067149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86038" w14:textId="44374364" w:rsidR="0067149F" w:rsidRPr="00C65A1B" w:rsidRDefault="0067149F" w:rsidP="0067149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117B3" w14:textId="77777777" w:rsidR="0067149F" w:rsidRPr="00C65A1B" w:rsidRDefault="0067149F" w:rsidP="0067149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67149F" w:rsidRPr="0067149F" w14:paraId="1A0876F8" w14:textId="77777777" w:rsidTr="00373E99">
        <w:trPr>
          <w:trHeight w:val="267"/>
        </w:trPr>
        <w:tc>
          <w:tcPr>
            <w:tcW w:w="14429" w:type="dxa"/>
            <w:gridSpan w:val="5"/>
            <w:tcBorders>
              <w:top w:val="single" w:sz="4" w:space="0" w:color="000000"/>
              <w:bottom w:val="single" w:sz="6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DA324" w14:textId="174FE59C" w:rsidR="0067149F" w:rsidRPr="00C65A1B" w:rsidRDefault="00C65A1B" w:rsidP="0067149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000000" w:themeColor="text1"/>
                <w:sz w:val="24"/>
                <w:szCs w:val="24"/>
              </w:rPr>
            </w:pPr>
            <w:r w:rsidRPr="00C65A1B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7149F" w:rsidRPr="00C65A1B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7F1649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System graficzny</w:t>
            </w:r>
          </w:p>
        </w:tc>
      </w:tr>
      <w:tr w:rsidR="007D3CBC" w:rsidRPr="0067149F" w14:paraId="3AACE783" w14:textId="77777777" w:rsidTr="00373E99">
        <w:trPr>
          <w:trHeight w:val="1009"/>
        </w:trPr>
        <w:tc>
          <w:tcPr>
            <w:tcW w:w="481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8C83B" w14:textId="76FC6A96" w:rsidR="007D3CBC" w:rsidRPr="00C65A1B" w:rsidRDefault="007D3CBC" w:rsidP="0067149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66BDB" w14:textId="48CB898A" w:rsidR="007D3CBC" w:rsidRPr="00C65A1B" w:rsidRDefault="00373E99" w:rsidP="007D3C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Karty graficzne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BA4BF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elementy składowe karty graficznej</w:t>
            </w:r>
          </w:p>
          <w:p w14:paraId="418C2F78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kart graficznych</w:t>
            </w:r>
          </w:p>
          <w:p w14:paraId="3A05E0A4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kto jest producentem procesorów graficznych</w:t>
            </w:r>
          </w:p>
          <w:p w14:paraId="0E87C973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co charakteryzuje technologie Direct X, OpenGL,</w:t>
            </w:r>
          </w:p>
          <w:p w14:paraId="741B5C40" w14:textId="0A47FA67" w:rsidR="007D3CBC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HDCP, SLI, CrossFire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4DFAB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interpretować parametry kart graficznych</w:t>
            </w:r>
          </w:p>
          <w:p w14:paraId="179550E8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identyfikować typ złącza karty graficznej</w:t>
            </w:r>
          </w:p>
          <w:p w14:paraId="564D8715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dobierać kartę graficzną do systemu komputerowego</w:t>
            </w:r>
          </w:p>
          <w:p w14:paraId="4C60D3AE" w14:textId="40E4B570" w:rsidR="007D3CBC" w:rsidRPr="00C65A1B" w:rsidRDefault="007D3CBC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AA90C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373E99">
              <w:rPr>
                <w:rFonts w:cs="AgendaPl RegularCondensed"/>
                <w:sz w:val="20"/>
                <w:szCs w:val="20"/>
              </w:rPr>
              <w:t>INF.02.2.1</w:t>
            </w:r>
          </w:p>
          <w:p w14:paraId="4CC41F21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373E99">
              <w:rPr>
                <w:rFonts w:cs="AgendaPl RegularCondensed"/>
                <w:sz w:val="20"/>
                <w:szCs w:val="20"/>
              </w:rPr>
              <w:t>INF.02.2.2</w:t>
            </w:r>
          </w:p>
          <w:p w14:paraId="22E808F8" w14:textId="1AEB12E0" w:rsidR="007D3CBC" w:rsidRPr="00A21465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373E99">
              <w:rPr>
                <w:rFonts w:cs="AgendaPl RegularCondensed"/>
                <w:sz w:val="20"/>
                <w:szCs w:val="20"/>
              </w:rPr>
              <w:t>INF.02.3.3</w:t>
            </w:r>
          </w:p>
        </w:tc>
      </w:tr>
      <w:tr w:rsidR="0067149F" w:rsidRPr="0067149F" w14:paraId="26DAB13F" w14:textId="77777777" w:rsidTr="00373E99">
        <w:trPr>
          <w:trHeight w:val="390"/>
        </w:trPr>
        <w:tc>
          <w:tcPr>
            <w:tcW w:w="4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C5459" w14:textId="4171A760" w:rsidR="0067149F" w:rsidRPr="00C65A1B" w:rsidRDefault="0067149F" w:rsidP="0067149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C65A1B">
              <w:rPr>
                <w:rFonts w:cs="AgendaPl RegularCondense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452EB" w14:textId="7AF819AC" w:rsidR="0067149F" w:rsidRPr="00C65A1B" w:rsidRDefault="00373E99" w:rsidP="007D3CB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Karty graficzne NVIDIA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C30A3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jaka jest rodzina kart graficznych NVIDIA</w:t>
            </w:r>
          </w:p>
          <w:p w14:paraId="3DB29F87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oznaczenia kart graficznych NVIDIA</w:t>
            </w:r>
          </w:p>
          <w:p w14:paraId="10198BE4" w14:textId="089ECE5F" w:rsidR="00A21465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 działa standard CUDA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34856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interpretować parametry kart graficznych</w:t>
            </w:r>
          </w:p>
          <w:p w14:paraId="151AFA97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identyfikować typ złącza karty graficznej</w:t>
            </w:r>
          </w:p>
          <w:p w14:paraId="470C232F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dobierać kartę graficzną do systemu</w:t>
            </w:r>
          </w:p>
          <w:p w14:paraId="524AB7C4" w14:textId="312CFA59" w:rsidR="0067149F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komputerowego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75ED7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373E99">
              <w:rPr>
                <w:rFonts w:cs="AgendaPl RegularCondensed"/>
                <w:sz w:val="20"/>
                <w:szCs w:val="20"/>
              </w:rPr>
              <w:t>INF.02.2.1</w:t>
            </w:r>
          </w:p>
          <w:p w14:paraId="7C4E67AC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373E99">
              <w:rPr>
                <w:rFonts w:cs="AgendaPl RegularCondensed"/>
                <w:sz w:val="20"/>
                <w:szCs w:val="20"/>
              </w:rPr>
              <w:t>INF.02.2.2</w:t>
            </w:r>
          </w:p>
          <w:p w14:paraId="0C57FEE8" w14:textId="66EC1E34" w:rsidR="0067149F" w:rsidRPr="00A21465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373E99">
              <w:rPr>
                <w:rFonts w:cs="AgendaPl RegularCondensed"/>
                <w:sz w:val="20"/>
                <w:szCs w:val="20"/>
              </w:rPr>
              <w:t>INF.02.3.3</w:t>
            </w:r>
          </w:p>
        </w:tc>
      </w:tr>
      <w:tr w:rsidR="00A21465" w:rsidRPr="0067149F" w14:paraId="3959827F" w14:textId="77777777" w:rsidTr="00EA0831">
        <w:trPr>
          <w:trHeight w:val="1180"/>
        </w:trPr>
        <w:tc>
          <w:tcPr>
            <w:tcW w:w="48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1200F" w14:textId="00970DDD" w:rsidR="00A21465" w:rsidRPr="00C65A1B" w:rsidRDefault="00A21465" w:rsidP="0067149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7B47E" w14:textId="179CC5E5" w:rsidR="00A21465" w:rsidRPr="00C65A1B" w:rsidRDefault="00373E99" w:rsidP="0067149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Karty graficzne ATI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7A435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jaka jest rodzina kart graficznych ATI</w:t>
            </w:r>
          </w:p>
          <w:p w14:paraId="094425D6" w14:textId="406354FA" w:rsidR="00A21465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oznaczenia kart graficznych ATI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6A158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interpretować parametry kart graficznych</w:t>
            </w:r>
          </w:p>
          <w:p w14:paraId="1A585ECC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identyfikować typ złącza karty graficznej</w:t>
            </w:r>
          </w:p>
          <w:p w14:paraId="4B3989EE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dobierać kartę graficzną do systemu</w:t>
            </w:r>
          </w:p>
          <w:p w14:paraId="796D56C9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komputerowego</w:t>
            </w:r>
          </w:p>
          <w:p w14:paraId="166C30FA" w14:textId="72FEA756" w:rsidR="00A21465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wyszukiwać i instalować sterowniki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8C375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INF.02.2.1</w:t>
            </w:r>
          </w:p>
          <w:p w14:paraId="1B7F6029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INF.02.2.2</w:t>
            </w:r>
          </w:p>
          <w:p w14:paraId="4F9F9D11" w14:textId="0098B3BB" w:rsidR="00A21465" w:rsidRPr="001640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FF0000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INF.02.3.3</w:t>
            </w:r>
          </w:p>
        </w:tc>
      </w:tr>
      <w:tr w:rsidR="0067149F" w:rsidRPr="0067149F" w14:paraId="3BC3D5DD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E82BF" w14:textId="68708B0D" w:rsidR="0067149F" w:rsidRPr="00C65A1B" w:rsidRDefault="00A21465" w:rsidP="00A214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A21465">
              <w:rPr>
                <w:rFonts w:cs="AgendaPl RegularCondense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AB074" w14:textId="553C7AEF" w:rsidR="0067149F" w:rsidRPr="00C65A1B" w:rsidRDefault="00373E99" w:rsidP="0067149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Koparki kryptowalut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2CDE2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co to jest koparka kryptowaluty i do czego służy</w:t>
            </w:r>
          </w:p>
          <w:p w14:paraId="149DD666" w14:textId="03A117C5" w:rsidR="0067149F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jaka jest budowa koparki kryptowalut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60A60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  <w:t>• dobrać optymalne podzespoły do koparki</w:t>
            </w:r>
          </w:p>
          <w:p w14:paraId="7F95A2EF" w14:textId="166C3CF5" w:rsidR="0067149F" w:rsidRPr="00C65A1B" w:rsidRDefault="00EA0831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  <w:t>k</w:t>
            </w:r>
            <w:r w:rsidR="00373E99" w:rsidRPr="00373E99"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  <w:t>ryptowalut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510FA" w14:textId="77777777" w:rsidR="00373E99" w:rsidRPr="00373E99" w:rsidRDefault="00373E99" w:rsidP="00373E99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INF.02.2.1</w:t>
            </w:r>
          </w:p>
          <w:p w14:paraId="22992130" w14:textId="77777777" w:rsidR="00373E99" w:rsidRPr="00373E99" w:rsidRDefault="00373E99" w:rsidP="00373E99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INF.02.2.2</w:t>
            </w:r>
          </w:p>
          <w:p w14:paraId="2A989CCB" w14:textId="679AE429" w:rsidR="0067149F" w:rsidRPr="00C65A1B" w:rsidRDefault="00373E99" w:rsidP="00373E9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INF.02.3.3</w:t>
            </w:r>
          </w:p>
        </w:tc>
      </w:tr>
      <w:tr w:rsidR="001F4CB0" w:rsidRPr="0067149F" w14:paraId="64DC5E2D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50D6F" w14:textId="7515C860" w:rsidR="001F4CB0" w:rsidRPr="00A21465" w:rsidRDefault="001F4CB0" w:rsidP="00A2146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124C1" w14:textId="3F63756D" w:rsidR="001F4CB0" w:rsidRPr="00373E99" w:rsidRDefault="001F4CB0" w:rsidP="0067149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Tunery telewizyjne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F5F18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tunerów telewizyjnych</w:t>
            </w:r>
          </w:p>
          <w:p w14:paraId="14600692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jakie są standardy tunerów telewizyjnych</w:t>
            </w:r>
          </w:p>
          <w:p w14:paraId="42E8C344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jakie są typy złączy tunerów telewizyjnych</w:t>
            </w:r>
          </w:p>
          <w:p w14:paraId="7697D254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zbudowany tuner telewizyjny</w:t>
            </w:r>
          </w:p>
          <w:p w14:paraId="556BDA40" w14:textId="396CDD6C" w:rsidR="001F4CB0" w:rsidRPr="00373E99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w jakich standardach działają tunery telewizyjne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ED27C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  <w:t>• dobierać tuner telewizyjny do systemu</w:t>
            </w:r>
          </w:p>
          <w:p w14:paraId="7DEDB8BC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  <w:t>komputerowego</w:t>
            </w:r>
          </w:p>
          <w:p w14:paraId="23D4EE66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  <w:t>• wyszukiwać i instalować sterowniki</w:t>
            </w:r>
          </w:p>
          <w:p w14:paraId="25A0B6CC" w14:textId="3ACA7A53" w:rsidR="001F4CB0" w:rsidRPr="00373E99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pacing w:val="-2"/>
                <w:sz w:val="20"/>
                <w:szCs w:val="20"/>
              </w:rPr>
              <w:t>i oprogramowanie tunera telewizyjnego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F8542" w14:textId="77777777" w:rsidR="001F4CB0" w:rsidRPr="001F4CB0" w:rsidRDefault="001F4CB0" w:rsidP="001F4CB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INF.02.2.1</w:t>
            </w:r>
          </w:p>
          <w:p w14:paraId="6AA80200" w14:textId="77777777" w:rsidR="001F4CB0" w:rsidRPr="001F4CB0" w:rsidRDefault="001F4CB0" w:rsidP="001F4CB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INF.02.2.2</w:t>
            </w:r>
          </w:p>
          <w:p w14:paraId="21917904" w14:textId="4A61AFB6" w:rsidR="001F4CB0" w:rsidRPr="00373E99" w:rsidRDefault="001F4CB0" w:rsidP="001F4CB0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INF.02.3.3</w:t>
            </w:r>
          </w:p>
        </w:tc>
      </w:tr>
      <w:tr w:rsidR="00A517AB" w:rsidRPr="0067149F" w14:paraId="3B52CCAA" w14:textId="77777777" w:rsidTr="00373E99">
        <w:trPr>
          <w:trHeight w:val="267"/>
        </w:trPr>
        <w:tc>
          <w:tcPr>
            <w:tcW w:w="14429" w:type="dxa"/>
            <w:gridSpan w:val="5"/>
            <w:tcBorders>
              <w:top w:val="single" w:sz="4" w:space="0" w:color="000000"/>
              <w:bottom w:val="single" w:sz="6" w:space="0" w:color="auto"/>
              <w:right w:val="single" w:sz="4" w:space="0" w:color="FFFFFF" w:themeColor="background1"/>
            </w:tcBorders>
            <w:shd w:val="clear" w:color="auto" w:fill="17365D" w:themeFill="text2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EC6F1" w14:textId="03577A6A" w:rsidR="00A517AB" w:rsidRPr="007166C0" w:rsidRDefault="00A517AB" w:rsidP="00A517A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</w:pPr>
            <w:r w:rsidRPr="007166C0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2. </w:t>
            </w:r>
            <w:r w:rsidR="00373E99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Monitory, wyświetlacze i projektory</w:t>
            </w:r>
          </w:p>
        </w:tc>
      </w:tr>
      <w:tr w:rsidR="00A517AB" w:rsidRPr="00F45566" w14:paraId="4025DDA4" w14:textId="77777777" w:rsidTr="00373E99">
        <w:trPr>
          <w:trHeight w:val="267"/>
        </w:trPr>
        <w:tc>
          <w:tcPr>
            <w:tcW w:w="481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8269AD" w14:textId="6B81DB40" w:rsidR="00A517AB" w:rsidRPr="00C65A1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E73B7" w14:textId="36E28A12" w:rsidR="00A517AB" w:rsidRPr="00C65A1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Monitory CRT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8159A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co to jest monitor</w:t>
            </w:r>
          </w:p>
          <w:p w14:paraId="1941851F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monitorów</w:t>
            </w:r>
          </w:p>
          <w:p w14:paraId="019CB761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monitorów CRT</w:t>
            </w:r>
          </w:p>
          <w:p w14:paraId="53A03DD3" w14:textId="7433B1CB" w:rsidR="00A517AB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 działa monitor CRT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7290A" w14:textId="2766F656" w:rsid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dobierać monitor do komputera</w:t>
            </w:r>
          </w:p>
          <w:p w14:paraId="404384F4" w14:textId="420C9FE7" w:rsidR="00EA0831" w:rsidRPr="00373E99" w:rsidRDefault="00EA0831" w:rsidP="00EA083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zinterpretować parametry monitora na podstawie specyfikacji</w:t>
            </w:r>
          </w:p>
          <w:p w14:paraId="34050953" w14:textId="77777777" w:rsidR="00EA0831" w:rsidRPr="00373E99" w:rsidRDefault="00EA0831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  <w:p w14:paraId="5EB08E2D" w14:textId="516B52F4" w:rsidR="00A517AB" w:rsidRPr="00C65A1B" w:rsidRDefault="00A517AB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CD9DB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34FE81D2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22C73845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4FC686E2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7DB91349" w14:textId="0E316173" w:rsidR="00A517AB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A517AB" w:rsidRPr="00811CB9" w14:paraId="70088D1F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4BBD1" w14:textId="5E2EB2A8" w:rsidR="00A517AB" w:rsidRPr="00C65A1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5EF3B" w14:textId="447A12E3" w:rsidR="00A517AB" w:rsidRPr="00C65A1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Monitory LCD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2F048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monitorów LCD</w:t>
            </w:r>
          </w:p>
          <w:p w14:paraId="57B8DF9C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typy matryc LCD</w:t>
            </w:r>
          </w:p>
          <w:p w14:paraId="7367C814" w14:textId="6A673B43" w:rsidR="00A517AB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 działa monitor LCD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42D3" w14:textId="77777777" w:rsidR="00A517A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dobierać monitor do komputera</w:t>
            </w:r>
          </w:p>
          <w:p w14:paraId="0998672E" w14:textId="77777777" w:rsidR="00EA0831" w:rsidRPr="00373E99" w:rsidRDefault="00EA0831" w:rsidP="00EA083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zinterpretować parametry monitora na podstawie specyfikacji</w:t>
            </w:r>
          </w:p>
          <w:p w14:paraId="22CE3C48" w14:textId="57777DF7" w:rsidR="00EA0831" w:rsidRPr="00C65A1B" w:rsidRDefault="00EA0831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088DF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3DDFB398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49F9AD3A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0A777033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4BEA2133" w14:textId="23181E1C" w:rsidR="00A517AB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A517AB" w:rsidRPr="00811CB9" w14:paraId="2CA2CD31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AD82C" w14:textId="327E9868" w:rsidR="00A517AB" w:rsidRPr="00C65A1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C0EA0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Wyświetlacze plazmowe</w:t>
            </w:r>
          </w:p>
          <w:p w14:paraId="07E3D7D8" w14:textId="4D69DEB9" w:rsidR="00A517AB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i OLED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42794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• jakie są rodzaje wyświetlaczy plazmowych i OLED</w:t>
            </w:r>
          </w:p>
          <w:p w14:paraId="247F457D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wyświetlaczy plazmowych i OLED</w:t>
            </w:r>
          </w:p>
          <w:p w14:paraId="41999564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• jak działają wyświetlacze plazmowy i OLED</w:t>
            </w:r>
          </w:p>
          <w:p w14:paraId="3C04F405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zalety i wady wyświetlaczy plazmowych</w:t>
            </w:r>
          </w:p>
          <w:p w14:paraId="2A9E1AEA" w14:textId="251243BA" w:rsidR="00A517AB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i OLED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C0F61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• porównać wyświetlacze plazmowe i OLED z innymi</w:t>
            </w:r>
          </w:p>
          <w:p w14:paraId="5F76FB17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typami monitorów</w:t>
            </w:r>
          </w:p>
          <w:p w14:paraId="73709971" w14:textId="77777777" w:rsidR="00A517A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• dobierać monitor do komputera</w:t>
            </w:r>
          </w:p>
          <w:p w14:paraId="71F0DB0B" w14:textId="4EE504C8" w:rsidR="00EA0831" w:rsidRPr="00C65A1B" w:rsidRDefault="00EA0831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zinterpretować parametry monitora na podstawie specyfikacji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CBB7C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lastRenderedPageBreak/>
              <w:t>INF.02.2.1</w:t>
            </w:r>
          </w:p>
          <w:p w14:paraId="0D315306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384AD1E4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lastRenderedPageBreak/>
              <w:t>INF.02.3.3</w:t>
            </w:r>
          </w:p>
          <w:p w14:paraId="2962E0F6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47268AAC" w14:textId="515CFBA2" w:rsidR="00A517AB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A517AB" w:rsidRPr="00811CB9" w14:paraId="79B35263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257F3" w14:textId="4660AEB9" w:rsidR="00A517A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4C531" w14:textId="6A977AD9" w:rsidR="00A517AB" w:rsidRPr="00C65A1B" w:rsidRDefault="00373E99" w:rsidP="00C400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Projektory multimedialne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7121F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co to jest projektor multimedialny</w:t>
            </w:r>
          </w:p>
          <w:p w14:paraId="45EEF9AA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projektorów</w:t>
            </w:r>
          </w:p>
          <w:p w14:paraId="7BECD6C1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projektorów</w:t>
            </w:r>
          </w:p>
          <w:p w14:paraId="47F7AED0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jakie jest przeznaczenie projektora</w:t>
            </w:r>
          </w:p>
          <w:p w14:paraId="6F4DC051" w14:textId="03FA2F6B" w:rsidR="00A517AB" w:rsidRPr="00C65A1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jak działa projektor multimedialny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7745A" w14:textId="77777777" w:rsidR="00A517AB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>• konfigurować ustawienia wewnętrzne projektora</w:t>
            </w:r>
          </w:p>
          <w:p w14:paraId="48878A32" w14:textId="341475AE" w:rsidR="00EA0831" w:rsidRPr="00373E99" w:rsidRDefault="00EA0831" w:rsidP="00EA083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zinterpretować parametry projektora na podstawie specyfikacji</w:t>
            </w:r>
          </w:p>
          <w:p w14:paraId="14D7C343" w14:textId="42F53F3A" w:rsidR="00EA0831" w:rsidRPr="00C65A1B" w:rsidRDefault="00EA0831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B0BE3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3B93D5F6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318417AF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338D5BD5" w14:textId="77777777" w:rsidR="00373E99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346AA11B" w14:textId="5108CA40" w:rsidR="00A517AB" w:rsidRPr="00373E99" w:rsidRDefault="00373E99" w:rsidP="00373E9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A517AB" w:rsidRPr="0067149F" w14:paraId="70648BC4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2D084" w14:textId="24A775BA" w:rsidR="00A517A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604FC" w14:textId="4F73C226" w:rsidR="00A517AB" w:rsidRPr="00C65A1B" w:rsidRDefault="00373E99" w:rsidP="00C400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Powtórzenie wiadomości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A17C1" w14:textId="26EC08F1" w:rsidR="00A517AB" w:rsidRPr="00C65A1B" w:rsidRDefault="00A517AB" w:rsidP="00C400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E29A5" w14:textId="481FD6EC" w:rsidR="00A517AB" w:rsidRPr="00C65A1B" w:rsidRDefault="00A517AB" w:rsidP="00C400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0734F" w14:textId="0884FF9E" w:rsidR="00A517AB" w:rsidRPr="00C65A1B" w:rsidRDefault="00A517AB" w:rsidP="00C400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A517AB" w:rsidRPr="0067149F" w14:paraId="407A31DF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17892" w14:textId="66BBDAB7" w:rsidR="00A517A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B5FEA" w14:textId="767630D5" w:rsidR="00A517AB" w:rsidRPr="00C65A1B" w:rsidRDefault="00373E99" w:rsidP="00C400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Praca klasowa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B7CFC" w14:textId="2F3C51C4" w:rsidR="00A517AB" w:rsidRPr="00C65A1B" w:rsidRDefault="00A517AB" w:rsidP="00C400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69561" w14:textId="3819A5BE" w:rsidR="00A517AB" w:rsidRPr="00C65A1B" w:rsidRDefault="00A517AB" w:rsidP="00C400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D8F2B" w14:textId="4AF8462F" w:rsidR="00A517AB" w:rsidRPr="00C65A1B" w:rsidRDefault="00A517AB" w:rsidP="00C400C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193D9A" w:rsidRPr="0067149F" w14:paraId="3DFA9FBE" w14:textId="77777777" w:rsidTr="00373E99">
        <w:trPr>
          <w:trHeight w:val="615"/>
        </w:trPr>
        <w:tc>
          <w:tcPr>
            <w:tcW w:w="48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68912" w14:textId="736FED33" w:rsidR="00193D9A" w:rsidRPr="00C65A1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415B5" w14:textId="595F9DB8" w:rsidR="00193D9A" w:rsidRPr="00C65A1B" w:rsidRDefault="00373E99" w:rsidP="00A517A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Omówienie i poprawa pracy klasowej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1D072" w14:textId="44328545" w:rsidR="00193D9A" w:rsidRPr="00C65A1B" w:rsidRDefault="00193D9A" w:rsidP="00193D9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2B3DE" w14:textId="612F7158" w:rsidR="00193D9A" w:rsidRPr="00C65A1B" w:rsidRDefault="00193D9A" w:rsidP="00193D9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029A6" w14:textId="741C2F88" w:rsidR="00193D9A" w:rsidRPr="00C65A1B" w:rsidRDefault="00193D9A" w:rsidP="00193D9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A845C6" w:rsidRPr="0067149F" w14:paraId="7281B1C6" w14:textId="77777777" w:rsidTr="00373E99">
        <w:trPr>
          <w:trHeight w:val="267"/>
        </w:trPr>
        <w:tc>
          <w:tcPr>
            <w:tcW w:w="144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17365D" w:themeFill="text2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30774" w14:textId="05523B03" w:rsidR="00A845C6" w:rsidRPr="00C65A1B" w:rsidRDefault="001F4CB0" w:rsidP="00A845C6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A845C6" w:rsidRPr="0077574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7F1649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Karty dźwiękowe i dźwiękowe urządzenia peryferyjne</w:t>
            </w:r>
          </w:p>
        </w:tc>
      </w:tr>
      <w:tr w:rsidR="0077574A" w:rsidRPr="0067149F" w14:paraId="1B430389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19AEB" w14:textId="7934C66C" w:rsidR="0077574A" w:rsidRDefault="001F4CB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0E278" w14:textId="23DD6038" w:rsidR="0077574A" w:rsidRPr="00C65A1B" w:rsidRDefault="001F4CB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Karty dźwiękowe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8C06FF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z jakich elementów składa się karta dźwiękowa</w:t>
            </w:r>
          </w:p>
          <w:p w14:paraId="76F5407F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zbudowana karta dźwiękowa</w:t>
            </w:r>
          </w:p>
          <w:p w14:paraId="39B83C80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jak działa karta dźwiękowa</w:t>
            </w:r>
          </w:p>
          <w:p w14:paraId="4D1CD8CE" w14:textId="6BF5D7C9" w:rsidR="0077574A" w:rsidRPr="00C65A1B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na czym polega mechanizm próbkowania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19B92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identyfikować gniazda karty dźwiękowej</w:t>
            </w:r>
          </w:p>
          <w:p w14:paraId="4599E889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• dobierać kartę dźwiękową do systemu</w:t>
            </w:r>
          </w:p>
          <w:p w14:paraId="3C7AA7F6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komputerowego</w:t>
            </w:r>
          </w:p>
          <w:p w14:paraId="66B62E0D" w14:textId="12CD706A" w:rsidR="0077574A" w:rsidRPr="00C65A1B" w:rsidRDefault="0077574A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7C9AB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INF.02.2.1</w:t>
            </w:r>
          </w:p>
          <w:p w14:paraId="08B0A1E1" w14:textId="77777777" w:rsidR="001F4CB0" w:rsidRPr="001F4CB0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INF.02.2.2</w:t>
            </w:r>
          </w:p>
          <w:p w14:paraId="7611930B" w14:textId="7B3EF8C5" w:rsidR="0077574A" w:rsidRPr="00C65A1B" w:rsidRDefault="001F4CB0" w:rsidP="001F4CB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1F4CB0">
              <w:rPr>
                <w:rFonts w:cs="AgendaPl RegularCondensed"/>
                <w:color w:val="000000" w:themeColor="text1"/>
                <w:sz w:val="20"/>
                <w:szCs w:val="20"/>
              </w:rPr>
              <w:t>INF.02.3.3</w:t>
            </w:r>
          </w:p>
        </w:tc>
      </w:tr>
      <w:tr w:rsidR="00A845C6" w:rsidRPr="00811CB9" w14:paraId="63F5C491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63330" w14:textId="360BD95B" w:rsidR="00A845C6" w:rsidRDefault="001F4CB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67F2C" w14:textId="7CB8C383" w:rsidR="00A845C6" w:rsidRPr="00A845C6" w:rsidRDefault="00BD7B07" w:rsidP="00A845C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</w:rPr>
              <w:t>Systemy głośników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B3494" w14:textId="77777777" w:rsidR="00BD7B07" w:rsidRPr="00BD7B07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głośników i systemy dźwięku</w:t>
            </w:r>
          </w:p>
          <w:p w14:paraId="70DCFB90" w14:textId="77777777" w:rsidR="00BD7B07" w:rsidRPr="00BD7B07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</w:rPr>
              <w:t>• jakie jest przeznaczenie dla każdego z głośników</w:t>
            </w:r>
          </w:p>
          <w:p w14:paraId="1A898072" w14:textId="55D188B0" w:rsidR="00A845C6" w:rsidRPr="00A845C6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</w:rPr>
              <w:t>Systemów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8A307" w14:textId="77777777" w:rsidR="00BD7B07" w:rsidRPr="00BD7B07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</w:rPr>
              <w:t>• rozmieszczać systemy głośników</w:t>
            </w:r>
          </w:p>
          <w:p w14:paraId="7252F7B1" w14:textId="77777777" w:rsidR="00BD7B07" w:rsidRPr="00BD7B07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</w:rPr>
              <w:t>• wyszukiwać oprogramowanie do zarządzania</w:t>
            </w:r>
          </w:p>
          <w:p w14:paraId="28115781" w14:textId="34C622A8" w:rsidR="00A845C6" w:rsidRPr="00A845C6" w:rsidRDefault="00EA0831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d</w:t>
            </w:r>
            <w:r w:rsidR="00BD7B07" w:rsidRPr="00BD7B07">
              <w:rPr>
                <w:rFonts w:cs="AgendaPl RegularCondensed"/>
                <w:color w:val="000000" w:themeColor="text1"/>
                <w:sz w:val="20"/>
                <w:szCs w:val="20"/>
              </w:rPr>
              <w:t>źwiękiem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D2603" w14:textId="77777777" w:rsidR="00BD7B07" w:rsidRPr="00BD7B07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4D482F29" w14:textId="77777777" w:rsidR="00BD7B07" w:rsidRPr="00BD7B07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65460B36" w14:textId="77777777" w:rsidR="00BD7B07" w:rsidRPr="00BD7B07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4B291638" w14:textId="77777777" w:rsidR="00BD7B07" w:rsidRPr="00BD7B07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2E628128" w14:textId="77777777" w:rsidR="00A845C6" w:rsidRDefault="00BD7B07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BD7B07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  <w:p w14:paraId="3C56AB48" w14:textId="302C4BBE" w:rsidR="00EA0831" w:rsidRPr="00BD7B07" w:rsidRDefault="00EA0831" w:rsidP="00BD7B0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B6C12" w:rsidRPr="0067149F" w14:paraId="2F691C71" w14:textId="77777777" w:rsidTr="00373E99">
        <w:trPr>
          <w:trHeight w:val="267"/>
        </w:trPr>
        <w:tc>
          <w:tcPr>
            <w:tcW w:w="144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17365D" w:themeFill="text2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5A289" w14:textId="4C92777E" w:rsidR="000B6C12" w:rsidRPr="000B6C12" w:rsidRDefault="001F4CB0" w:rsidP="000B6C1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lastRenderedPageBreak/>
              <w:t>4</w:t>
            </w:r>
            <w:r w:rsidR="000B6C12" w:rsidRPr="0077574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7F1649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Zasilanie i chłodzenie komputera</w:t>
            </w:r>
          </w:p>
        </w:tc>
      </w:tr>
      <w:tr w:rsidR="000B6C12" w:rsidRPr="0067149F" w14:paraId="0F3F5CCF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6D13E" w14:textId="76ED6FFA" w:rsidR="000B6C1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6109C" w14:textId="6D79026E" w:rsidR="000B6C12" w:rsidRPr="000B6C12" w:rsidRDefault="00DD1520" w:rsidP="000B6C1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Zasilacze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7293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zasilaczy</w:t>
            </w:r>
          </w:p>
          <w:p w14:paraId="778649C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czym różnią się zasilacze liniowe i impulsowe</w:t>
            </w:r>
          </w:p>
          <w:p w14:paraId="72582FBF" w14:textId="75CA173C" w:rsidR="000B6C12" w:rsidRPr="000B6C1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 czego służą poszczególne złącza w zasilaczu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C3FC8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identyfikować złącza w zasilaczu</w:t>
            </w:r>
          </w:p>
          <w:p w14:paraId="3C2CB4FD" w14:textId="7A1F52E6" w:rsidR="000B6C12" w:rsidRPr="000B6C1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dobierać zasilacz do systemu komputerowego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0379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INF.02.2.1</w:t>
            </w:r>
          </w:p>
          <w:p w14:paraId="46E287D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INF.02.2.2</w:t>
            </w:r>
          </w:p>
          <w:p w14:paraId="1A281877" w14:textId="7B82C647" w:rsidR="000B6C12" w:rsidRPr="000B6C1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INF.02.3.3</w:t>
            </w:r>
          </w:p>
        </w:tc>
      </w:tr>
      <w:tr w:rsidR="007A6762" w:rsidRPr="0067149F" w14:paraId="2DA757DE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461EF" w14:textId="4BB3582C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CA5C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Pobór mocy podzespołów</w:t>
            </w:r>
          </w:p>
          <w:p w14:paraId="35B1CD5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komputera – dobór</w:t>
            </w:r>
          </w:p>
          <w:p w14:paraId="677DDB26" w14:textId="011F65F7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zasilacza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EA27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co to jest moc prądu</w:t>
            </w:r>
          </w:p>
          <w:p w14:paraId="132C9DE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 jest pobór mocy podstawowych elementów</w:t>
            </w:r>
          </w:p>
          <w:p w14:paraId="31B38B5A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komputera</w:t>
            </w:r>
          </w:p>
          <w:p w14:paraId="624D2C06" w14:textId="4FF5D802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kryteria wyboru zasilacza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B498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obliczać łączną moc pobieraną przez urządzenia</w:t>
            </w:r>
          </w:p>
          <w:p w14:paraId="0F009DEE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komputera</w:t>
            </w:r>
          </w:p>
          <w:p w14:paraId="459EDF9C" w14:textId="25B77DCB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dobierać zasilacz do systemu komputerowego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1E8B6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INF.02.2.1</w:t>
            </w:r>
          </w:p>
          <w:p w14:paraId="04F96D35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INF.02.2.2</w:t>
            </w:r>
          </w:p>
          <w:p w14:paraId="7AF5400E" w14:textId="6FDF2A9F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INF.02.3.3</w:t>
            </w:r>
          </w:p>
        </w:tc>
      </w:tr>
      <w:tr w:rsidR="007A6762" w:rsidRPr="0067149F" w14:paraId="7F81D2C3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4FE41" w14:textId="49E3846B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ADDE7" w14:textId="39B45A47" w:rsidR="007A6762" w:rsidRPr="007A6762" w:rsidRDefault="00DD1520" w:rsidP="000B6C1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Chłodzenie komputera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D020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chłodzenia komputera</w:t>
            </w:r>
          </w:p>
          <w:p w14:paraId="0A1FBC0A" w14:textId="1182D81A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czym różni się chłodzenie aktywne i pasywne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DD843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identyfikować w jednostce centralnej elementy</w:t>
            </w:r>
          </w:p>
          <w:p w14:paraId="2BCE6A3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systemu chłodzenia</w:t>
            </w:r>
          </w:p>
          <w:p w14:paraId="2F21644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dobierać system chłodzenia do określonych</w:t>
            </w:r>
          </w:p>
          <w:p w14:paraId="7E7D8C4B" w14:textId="1C75FEC7" w:rsidR="007A6762" w:rsidRPr="007A6762" w:rsidRDefault="00EA0831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w</w:t>
            </w:r>
            <w:r w:rsidR="00DD1520"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ymagań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6E7E4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INF.02.2.1</w:t>
            </w:r>
          </w:p>
          <w:p w14:paraId="3A5AFE5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INF.02.2.2</w:t>
            </w:r>
          </w:p>
          <w:p w14:paraId="317C1015" w14:textId="4FDCAB72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INF.02.3.3</w:t>
            </w:r>
          </w:p>
        </w:tc>
      </w:tr>
      <w:tr w:rsidR="007A6762" w:rsidRPr="0067149F" w14:paraId="40C129D4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9A54F" w14:textId="4104AAA0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7ADFB" w14:textId="1FAC0B07" w:rsidR="007A6762" w:rsidRPr="007A6762" w:rsidRDefault="00DD1520" w:rsidP="000B6C1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Powtórzenie wiadomości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A2756" w14:textId="14F42EF5" w:rsidR="007A6762" w:rsidRPr="007A6762" w:rsidRDefault="007A6762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3EE14" w14:textId="76BA31A3" w:rsidR="007A6762" w:rsidRPr="007A6762" w:rsidRDefault="007A6762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1406C" w14:textId="600F39BE" w:rsidR="007A6762" w:rsidRPr="007A6762" w:rsidRDefault="007A6762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7A6762" w:rsidRPr="0067149F" w14:paraId="5F8B2113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74021" w14:textId="6C19C598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3E490" w14:textId="0F21AFCE" w:rsidR="007A6762" w:rsidRPr="007A6762" w:rsidRDefault="00DD1520" w:rsidP="000B6C1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Praca klasowa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45973" w14:textId="1A623AAC" w:rsidR="007A6762" w:rsidRPr="007A6762" w:rsidRDefault="007A6762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89BC5" w14:textId="457191E1" w:rsidR="007A6762" w:rsidRPr="007A6762" w:rsidRDefault="007A6762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CAC4E" w14:textId="30F643D3" w:rsidR="007A6762" w:rsidRPr="007A6762" w:rsidRDefault="007A6762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7A6762" w:rsidRPr="0067149F" w14:paraId="5AC8A93E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DB21C" w14:textId="16BA02C3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6A082" w14:textId="4E0D4A58" w:rsidR="007A6762" w:rsidRPr="007A6762" w:rsidRDefault="00DD1520" w:rsidP="000B6C1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Omówienie i poprawa pracy klasowej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867E1" w14:textId="6EE9EDAE" w:rsidR="007A6762" w:rsidRPr="007A6762" w:rsidRDefault="007A6762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5F59D" w14:textId="1F5012A4" w:rsidR="007A6762" w:rsidRPr="007A6762" w:rsidRDefault="007A6762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C3777" w14:textId="5DE7DCBE" w:rsidR="007A6762" w:rsidRPr="007A6762" w:rsidRDefault="007A6762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7A6762" w:rsidRPr="0067149F" w14:paraId="5C05F462" w14:textId="77777777" w:rsidTr="00373E99">
        <w:trPr>
          <w:trHeight w:val="267"/>
        </w:trPr>
        <w:tc>
          <w:tcPr>
            <w:tcW w:w="144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17365D" w:themeFill="text2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226C3" w14:textId="523A4638" w:rsidR="007A6762" w:rsidRPr="007A6762" w:rsidRDefault="001F4CB0" w:rsidP="007A676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="007A6762" w:rsidRPr="0077574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DD1520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Urządzenia peryferyjne</w:t>
            </w:r>
          </w:p>
        </w:tc>
      </w:tr>
      <w:tr w:rsidR="007A6762" w:rsidRPr="00811CB9" w14:paraId="48BF011F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0819A" w14:textId="18BA3E64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1A2D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Transmisja danych oraz</w:t>
            </w:r>
          </w:p>
          <w:p w14:paraId="6568C83C" w14:textId="36016D6C" w:rsid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interfejsy COM i LPT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1764E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transmisji danych</w:t>
            </w:r>
          </w:p>
          <w:p w14:paraId="1B0460D6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oznaczenia portów komputera</w:t>
            </w:r>
          </w:p>
          <w:p w14:paraId="1203A4B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czym różni się transmisja szeregowa i równoległa</w:t>
            </w:r>
          </w:p>
          <w:p w14:paraId="30D207E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czym różni się transmisja synchroniczna</w:t>
            </w:r>
          </w:p>
          <w:p w14:paraId="0486B89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asynchroniczna</w:t>
            </w:r>
          </w:p>
          <w:p w14:paraId="7FD69716" w14:textId="3F650446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interfejsów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ECAC8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identyfikować porty komunikacyjne komputera</w:t>
            </w:r>
          </w:p>
          <w:p w14:paraId="1732192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dobierać parametry transmisji danych i typ</w:t>
            </w:r>
          </w:p>
          <w:p w14:paraId="666F1968" w14:textId="77FAA82E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wykorzystywanego portu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1165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6851D37A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262AD60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5462655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4F2E92B5" w14:textId="5DD5E842" w:rsidR="007A6762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7A6762" w:rsidRPr="00811CB9" w14:paraId="7E399BE5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0DE31" w14:textId="66453FF1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8C8E2" w14:textId="23508290" w:rsidR="007A6762" w:rsidRPr="007A6762" w:rsidRDefault="00DD1520" w:rsidP="000B6C1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Interfejsy USB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02BA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i standardy portów USB</w:t>
            </w:r>
          </w:p>
          <w:p w14:paraId="117F39BB" w14:textId="1C0863E4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czym różnią się standardy interfejsów USB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84BC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identyfikować wtyczki USB</w:t>
            </w:r>
          </w:p>
          <w:p w14:paraId="58D6742D" w14:textId="75BBDFB2" w:rsidR="007A6762" w:rsidRPr="007A6762" w:rsidRDefault="007A6762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0070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6699C7F8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349952AE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7905B20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3633D9DC" w14:textId="6A8BA80F" w:rsidR="007A6762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7A6762" w:rsidRPr="00811CB9" w14:paraId="6FFD5221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941A6" w14:textId="0CF3077C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23AA5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Interfejs FireWire</w:t>
            </w:r>
          </w:p>
          <w:p w14:paraId="33E0D164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interfejsy</w:t>
            </w:r>
          </w:p>
          <w:p w14:paraId="7E1844EF" w14:textId="52CDB022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bezprzewodowe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42F1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i standardy interfejsu FireWire,</w:t>
            </w:r>
          </w:p>
          <w:p w14:paraId="7D602FDE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IrDA i Bluetooth</w:t>
            </w:r>
          </w:p>
          <w:p w14:paraId="6E194AA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czym różni się kabel FireWire 4- i 6-żyłowy</w:t>
            </w:r>
          </w:p>
          <w:p w14:paraId="5B522EB4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interfejsu FireWire w porównaniu</w:t>
            </w:r>
          </w:p>
          <w:p w14:paraId="7AD68C3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z innymi interfejsami</w:t>
            </w:r>
          </w:p>
          <w:p w14:paraId="0419778B" w14:textId="13CE68EF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różnych standardów Bluetooth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EF8B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identyfikować wtyczki FireWire</w:t>
            </w:r>
          </w:p>
          <w:p w14:paraId="600BC691" w14:textId="4381B3D6" w:rsidR="007A6762" w:rsidRPr="007A6762" w:rsidRDefault="007A6762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4C21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4A87BAC3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541497CA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35100F2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3ECD95EC" w14:textId="44212A4C" w:rsidR="007A6762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7A6762" w:rsidRPr="00811CB9" w14:paraId="67C5541C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245D7" w14:textId="54F73E2F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E9CB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Klawiatury i urządzenia</w:t>
            </w:r>
          </w:p>
          <w:p w14:paraId="7ACE0CB0" w14:textId="107C5838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Wskazujące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0558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klawiatur i ich interfejsy</w:t>
            </w:r>
          </w:p>
          <w:p w14:paraId="59FE8D03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 czego zastosować wybraną klawiaturę lub</w:t>
            </w:r>
          </w:p>
          <w:p w14:paraId="4DC9B5FF" w14:textId="15748BED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urządzenie wskazujące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A765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podłączać, instalować i konfigurować klawiatury</w:t>
            </w:r>
          </w:p>
          <w:p w14:paraId="0929AB5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urządzenia wskazujące</w:t>
            </w:r>
          </w:p>
          <w:p w14:paraId="1E9DE425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wyszukiwać i instalować sterowniki</w:t>
            </w:r>
          </w:p>
          <w:p w14:paraId="2A462F3E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oprogramowanie do klawiatur i urządzeń</w:t>
            </w:r>
          </w:p>
          <w:p w14:paraId="4E57E45B" w14:textId="618F2228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wskazujących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07A44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0BFF5DB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5EBC101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6FC2734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1CE06668" w14:textId="11CCA590" w:rsidR="007A6762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7A6762" w:rsidRPr="00811CB9" w14:paraId="5D329AFD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0BE34" w14:textId="5C770471" w:rsidR="007A6762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DCD59" w14:textId="457D4E8E" w:rsidR="007A6762" w:rsidRPr="007A6762" w:rsidRDefault="00DD1520" w:rsidP="000B6C1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Drukarki igłowe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F7BB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drukarek</w:t>
            </w:r>
          </w:p>
          <w:p w14:paraId="7CB8FF2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drukarek</w:t>
            </w:r>
          </w:p>
          <w:p w14:paraId="6022657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jaka jest zasada działania drukarki igłowej</w:t>
            </w:r>
          </w:p>
          <w:p w14:paraId="45EB9DDB" w14:textId="229AA93F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zalety i wady drukarek igłowych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4DC6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wyszukiwać i instalować sterowniki</w:t>
            </w:r>
          </w:p>
          <w:p w14:paraId="7B13C22E" w14:textId="0B389ACA" w:rsidR="007A6762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oprogramowanie do drukarek igłowych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7FCB6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1BB68BE4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45215F0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2C47680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400D66EE" w14:textId="4A6EE89A" w:rsidR="007A6762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DD1520" w:rsidRPr="00811CB9" w14:paraId="36273D08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36E7D5" w14:textId="066200DD" w:rsidR="00DD1520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974EE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Drukarki atramentowe</w:t>
            </w:r>
          </w:p>
          <w:p w14:paraId="526892B2" w14:textId="7027A18E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sublimacyjne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E16C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drukarek atramentowych</w:t>
            </w:r>
          </w:p>
          <w:p w14:paraId="234BF75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sublimacyjnych</w:t>
            </w:r>
          </w:p>
          <w:p w14:paraId="345D209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jaka jest zasada działania drukarek atramentowej</w:t>
            </w:r>
          </w:p>
          <w:p w14:paraId="73B84C7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sublimacyjnej</w:t>
            </w:r>
          </w:p>
          <w:p w14:paraId="00599A78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zalety i wady drukarek atramentowych</w:t>
            </w:r>
          </w:p>
          <w:p w14:paraId="10D098F9" w14:textId="0887942F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sublimacyjnych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A2DE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wyszukiwać i instalować sterowniki</w:t>
            </w:r>
          </w:p>
          <w:p w14:paraId="43EF0208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oprogramowanie drukarek atramentowych</w:t>
            </w:r>
          </w:p>
          <w:p w14:paraId="2D8947EC" w14:textId="432DB8F5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sublimacyjnych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0E00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3C3F4D0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637BC3C3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1E11FA1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0698FCCF" w14:textId="32B40D90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DD1520" w:rsidRPr="00811CB9" w14:paraId="689D1C10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ACC9F" w14:textId="3B71F06A" w:rsidR="00DD1520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8C0FC" w14:textId="394C2551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Drukarki laserowe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CC03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drukarek laserowych</w:t>
            </w:r>
          </w:p>
          <w:p w14:paraId="6C463E4A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jaka jest zasada działania drukarki laserowej</w:t>
            </w:r>
          </w:p>
          <w:p w14:paraId="44E0597D" w14:textId="5DD08DF3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zalety i wady drukarek laserowych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20AB4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wyszukiwać i instalować sterowniki</w:t>
            </w:r>
          </w:p>
          <w:p w14:paraId="6DD5F75C" w14:textId="6D21809E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oprogramowanie drukarek laserowych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66EF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587C696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37E5570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7449B9D4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447F744A" w14:textId="4B6B02FC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DD1520" w:rsidRPr="00811CB9" w14:paraId="63130F90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6C9C9" w14:textId="235F1F66" w:rsidR="00DD1520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1998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Drukarki termiczne</w:t>
            </w:r>
          </w:p>
          <w:p w14:paraId="6F180400" w14:textId="049AC13C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termotransferowe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929D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drukarek termicznych</w:t>
            </w:r>
          </w:p>
          <w:p w14:paraId="74771A0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termotransferowych</w:t>
            </w:r>
          </w:p>
          <w:p w14:paraId="182DB71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drukarek termicznych</w:t>
            </w:r>
          </w:p>
          <w:p w14:paraId="4106F386" w14:textId="77777777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termotransferowych</w:t>
            </w:r>
          </w:p>
          <w:p w14:paraId="15893CF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jaka jest zasada działania drukarek termicznych</w:t>
            </w:r>
          </w:p>
          <w:p w14:paraId="4CF5CA45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termotransferowych</w:t>
            </w:r>
          </w:p>
          <w:p w14:paraId="0C5D856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zalety i wady drukarek termicznych</w:t>
            </w:r>
          </w:p>
          <w:p w14:paraId="075E67FE" w14:textId="7AD4373A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termotransferowych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17B83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wyszukiwać i instalować sterowniki</w:t>
            </w:r>
          </w:p>
          <w:p w14:paraId="378C531E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oprogramowanie drukarek termicznych</w:t>
            </w:r>
          </w:p>
          <w:p w14:paraId="4BC835A4" w14:textId="1D5D6990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termotransferowych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F38F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1A79CAF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4D6CB1D6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5DEF307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5ABEC186" w14:textId="3C240BC5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DD1520" w:rsidRPr="00811CB9" w14:paraId="528E9813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8D8EF" w14:textId="43B2D57D" w:rsidR="00DD1520" w:rsidRDefault="00DD1520" w:rsidP="0077574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71FF7" w14:textId="7F6B400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Drukarki 3D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C8AC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materiałów do druku 3D</w:t>
            </w:r>
          </w:p>
          <w:p w14:paraId="05652713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drukarek 3D</w:t>
            </w:r>
          </w:p>
          <w:p w14:paraId="1498C684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jaka jest zasada działania drukarki 3D</w:t>
            </w:r>
          </w:p>
          <w:p w14:paraId="7FF22A15" w14:textId="44047BC9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zalety i wady drukarek 3D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4F3C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wyszukiwać i instalować sterowniki</w:t>
            </w:r>
          </w:p>
          <w:p w14:paraId="0845624A" w14:textId="01B902A5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oprogramowanie drukarek 3D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DF065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64BC41C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25358A6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120C447A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68D871B2" w14:textId="7BABBDBB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DD1520" w:rsidRPr="00811CB9" w14:paraId="5F53C0F3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38C21" w14:textId="073328F7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379F9" w14:textId="24561886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Plotery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7815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co to jest ploter</w:t>
            </w:r>
          </w:p>
          <w:p w14:paraId="532A4E2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ploterów</w:t>
            </w:r>
          </w:p>
          <w:p w14:paraId="1904528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ploterów</w:t>
            </w:r>
          </w:p>
          <w:p w14:paraId="55DEFFA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jaka jest zasada działania plotera</w:t>
            </w:r>
          </w:p>
          <w:p w14:paraId="31EB10D6" w14:textId="67017D42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 czego służą plotery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4D775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dobierać odpowiedni ploter do potrzeb</w:t>
            </w:r>
          </w:p>
          <w:p w14:paraId="21F1B13E" w14:textId="7E8A7A58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Użytkownika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46FD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70C2637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6C6FA5F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123E38B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502966A6" w14:textId="78128B6F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DD1520" w:rsidRPr="00811CB9" w14:paraId="6C8BB74B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A0348" w14:textId="6FEE1D64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B3F0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Materiały eksploatacyjne</w:t>
            </w:r>
          </w:p>
          <w:p w14:paraId="501CC3D6" w14:textId="6C0ED001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do drukarek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CEC2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materiałów eksploatacyjnych</w:t>
            </w:r>
          </w:p>
          <w:p w14:paraId="7A91CB0B" w14:textId="7B6BB156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 czego służą materiały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2A57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stosować zasady ochrony środowiska</w:t>
            </w:r>
          </w:p>
          <w:p w14:paraId="6471D59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i gospodarowania odpadami w odniesieniu</w:t>
            </w:r>
          </w:p>
          <w:p w14:paraId="7E1CC1B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do materiałów eksploatacyjnych</w:t>
            </w:r>
          </w:p>
          <w:p w14:paraId="3040C04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wyszukiwać materiały eksploatacyjne dla</w:t>
            </w:r>
          </w:p>
          <w:p w14:paraId="46277130" w14:textId="3F1E51F8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określonego urządzenia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4498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lastRenderedPageBreak/>
              <w:t>INF.02.2.1</w:t>
            </w:r>
          </w:p>
          <w:p w14:paraId="4146410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3F3A4466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395ECB2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722E1294" w14:textId="04A3952C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lastRenderedPageBreak/>
              <w:t>INF.02.4.2</w:t>
            </w:r>
          </w:p>
        </w:tc>
      </w:tr>
      <w:tr w:rsidR="00DD1520" w:rsidRPr="00DD1520" w14:paraId="0CB2C087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963D3" w14:textId="63EF8EEA" w:rsidR="00DD1520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790FD" w14:textId="63CBCDF9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Powtórzenie wiadomości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1ECCA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5C1AB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3B77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D1520" w:rsidRPr="00DD1520" w14:paraId="143FF309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F8369" w14:textId="6298F8D0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3</w:t>
            </w:r>
            <w:r w:rsidR="0048416D">
              <w:rPr>
                <w:rFonts w:cs="AgendaPl RegularCondense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136A6" w14:textId="1FD2B12F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Praca klasowa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608A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646A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066AE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D1520" w:rsidRPr="00DD1520" w14:paraId="1758A254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3F47B" w14:textId="685A986D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3</w:t>
            </w:r>
            <w:r w:rsidR="0048416D">
              <w:rPr>
                <w:rFonts w:cs="AgendaPl RegularCondensed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6D405" w14:textId="1F6640AA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Omówienie i poprawa pracy klasowej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0ACA4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BEDE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2F7C9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DD1520" w:rsidRPr="00811CB9" w14:paraId="2F03429A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95EC0" w14:textId="0749947A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3</w:t>
            </w:r>
            <w:r w:rsidR="0048416D">
              <w:rPr>
                <w:rFonts w:cs="AgendaPl RegularCondense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C4AC91" w14:textId="67FCA5F9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Skanery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C3B4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co to jest skaner i jakie jest jego przeznaczenie</w:t>
            </w:r>
          </w:p>
          <w:p w14:paraId="1BEC3618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jaka jest zasada działania skanera</w:t>
            </w:r>
          </w:p>
          <w:p w14:paraId="4FE3FBE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skanery wyróżnia się ze względu</w:t>
            </w:r>
          </w:p>
          <w:p w14:paraId="6E1CEEB8" w14:textId="7842B350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na zastosowanie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50638" w14:textId="77777777" w:rsidR="00DD1520" w:rsidRDefault="00DD1520" w:rsidP="00EA083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dobierać parametry skanowania</w:t>
            </w:r>
          </w:p>
          <w:p w14:paraId="609C6450" w14:textId="63394B30" w:rsidR="00EA0831" w:rsidRPr="00373E99" w:rsidRDefault="00EA0831" w:rsidP="00EA083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zinterpretować parametry skanera na podstawie specyfikacji</w:t>
            </w:r>
          </w:p>
          <w:p w14:paraId="66FF03F3" w14:textId="670AF990" w:rsidR="00EA0831" w:rsidRPr="00DD1520" w:rsidRDefault="00EA0831" w:rsidP="00EA083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5D8B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15E6B5A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4ED46A3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45FC8F6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60476BE6" w14:textId="05177709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DD1520" w:rsidRPr="00811CB9" w14:paraId="54461888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C73F8" w14:textId="07EB2D70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3</w:t>
            </w:r>
            <w:r w:rsidR="0048416D">
              <w:rPr>
                <w:rFonts w:cs="AgendaPl RegularCondense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9DD84" w14:textId="31BD7642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Urządzenia wielofunkcyjne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008D8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urządzeń wielofunkcyjnych</w:t>
            </w:r>
          </w:p>
          <w:p w14:paraId="6DD00F1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urządzeń wielofunkcyjnych</w:t>
            </w:r>
          </w:p>
          <w:p w14:paraId="61DF261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jaka jest zasada działania urządzenia wielofunkcyjnego</w:t>
            </w:r>
          </w:p>
          <w:p w14:paraId="48C61B0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urządzenia wielofunkcyjne wyróżnia się</w:t>
            </w:r>
          </w:p>
          <w:p w14:paraId="3213E480" w14:textId="73088681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ze względu na zastosowanie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D7EB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wyszukiwać dostępne sterowniki i oprogramowanie</w:t>
            </w:r>
          </w:p>
          <w:p w14:paraId="3E8D0C3B" w14:textId="77777777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w internecie</w:t>
            </w:r>
          </w:p>
          <w:p w14:paraId="441B184A" w14:textId="2149E541" w:rsidR="00EA0831" w:rsidRDefault="00EA0831" w:rsidP="00EA083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• dobierać </w:t>
            </w: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urządzenie wielofunkcyjne do zamierzonego celu</w:t>
            </w:r>
          </w:p>
          <w:p w14:paraId="4031CA48" w14:textId="5F8774C3" w:rsidR="00EA0831" w:rsidRPr="00DD1520" w:rsidRDefault="00EA0831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373E99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zinterpretować parametry skanera na podstawie specyfikacji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F683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111D1A63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248A01B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5D7164D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512A0672" w14:textId="62372469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DD1520" w:rsidRPr="00811CB9" w14:paraId="6FC42AA4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DF4D3" w14:textId="3FAEC254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3</w:t>
            </w:r>
            <w:r w:rsidR="0048416D">
              <w:rPr>
                <w:rFonts w:cs="AgendaPl RegularCondensed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61226" w14:textId="3122318A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Aparaty cyfrowe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16C1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aparatów cyfrowych</w:t>
            </w:r>
          </w:p>
          <w:p w14:paraId="675D617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aparatów cyfrowych</w:t>
            </w:r>
          </w:p>
          <w:p w14:paraId="2C23314B" w14:textId="0471C0CB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zbudowany aparat cyfrowy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A1C0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podłączać i konfigurować aparaty cyfrowe</w:t>
            </w:r>
          </w:p>
          <w:p w14:paraId="6CA1F695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dobierać oprogramowanie narzędziowe do obróbki</w:t>
            </w:r>
          </w:p>
          <w:p w14:paraId="5D26DCE4" w14:textId="1C7D9B41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zdjęć i filmów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82518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4913E9ED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1C020BA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1584F3D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36F4FE15" w14:textId="288C06A1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DD1520" w:rsidRPr="00811CB9" w14:paraId="72C98E08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154E9" w14:textId="7B578E86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3</w:t>
            </w:r>
            <w:r w:rsidR="0048416D">
              <w:rPr>
                <w:rFonts w:cs="AgendaPl RegularCondensed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36350" w14:textId="2B195822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Kamery cyfrowe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5EC57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kamer cyfrowych</w:t>
            </w:r>
          </w:p>
          <w:p w14:paraId="15B89841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kamer cyfrowych</w:t>
            </w:r>
          </w:p>
          <w:p w14:paraId="1275A06C" w14:textId="65B5B680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zbudowana kamera cyfrowa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DFF00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podłączać i konfigurować kamery cyfrowe</w:t>
            </w:r>
          </w:p>
          <w:p w14:paraId="7BCC774A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dobierać kamery cyfrowe w zależności od</w:t>
            </w:r>
          </w:p>
          <w:p w14:paraId="6E095F58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wykonywanego zadania</w:t>
            </w:r>
          </w:p>
          <w:p w14:paraId="789BB0C5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t>• dobierać oprogramowanie narzędziowe do obróbki</w:t>
            </w:r>
          </w:p>
          <w:p w14:paraId="45981717" w14:textId="07D974E0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zdjęć i filmów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905DF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lastRenderedPageBreak/>
              <w:t>INF.02.2.1</w:t>
            </w:r>
          </w:p>
          <w:p w14:paraId="14B2F69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30AB73CC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3C862AA2" w14:textId="77777777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76BAAE9C" w14:textId="021E544F" w:rsidR="00DD1520" w:rsidRP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DD1520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lastRenderedPageBreak/>
              <w:t>INF.02.4.2</w:t>
            </w:r>
          </w:p>
        </w:tc>
      </w:tr>
      <w:tr w:rsidR="0048416D" w:rsidRPr="00811CB9" w14:paraId="4631D4F0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7098A" w14:textId="4CA44887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7A07F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Urządzenia</w:t>
            </w:r>
          </w:p>
          <w:p w14:paraId="7BA5C780" w14:textId="3E352A96" w:rsidR="0048416D" w:rsidRPr="00DD1520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do monitoringu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1CECF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urządzeń stosowanych</w:t>
            </w:r>
          </w:p>
          <w:p w14:paraId="3AE7AB26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w monitoringu</w:t>
            </w:r>
          </w:p>
          <w:p w14:paraId="649DA360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kamery IP</w:t>
            </w:r>
          </w:p>
          <w:p w14:paraId="21E36792" w14:textId="0E917A29" w:rsidR="0048416D" w:rsidRPr="00DD1520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 działa kamera IP oraz rejestrator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943F2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dobierać urządzenia w zależności od wykonywanego</w:t>
            </w:r>
          </w:p>
          <w:p w14:paraId="1ED086E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zadania</w:t>
            </w:r>
          </w:p>
          <w:p w14:paraId="0D44AED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dobierać oprogramowanie narzędziowe</w:t>
            </w:r>
          </w:p>
          <w:p w14:paraId="2C091F70" w14:textId="1EF38655" w:rsidR="0048416D" w:rsidRPr="00DD1520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do monitoringu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5249E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66DA826F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67CACFA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6A8C8EF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7507C587" w14:textId="2D5538AD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48416D" w:rsidRPr="00811CB9" w14:paraId="6F7FD23B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8D7FA" w14:textId="467E464F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48BD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Konserwacja urządzeń</w:t>
            </w:r>
          </w:p>
          <w:p w14:paraId="13C232B8" w14:textId="013CF876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Peryferyjnych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9A237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środki do konserwacji urządzeń</w:t>
            </w:r>
          </w:p>
          <w:p w14:paraId="3CA109CC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peryferyjnych</w:t>
            </w:r>
          </w:p>
          <w:p w14:paraId="0901ADA8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jest zastosowanie każdego ze środków</w:t>
            </w:r>
          </w:p>
          <w:p w14:paraId="1C20665B" w14:textId="206FB1A4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do konserwacji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CF0F0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konserwować urządzenia peryferyjne dostępnymi</w:t>
            </w:r>
          </w:p>
          <w:p w14:paraId="5083EC4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środkami</w:t>
            </w:r>
          </w:p>
          <w:p w14:paraId="22037CAA" w14:textId="700BFF09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dobierać środki konserwujące do urządzenia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C007A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INF.02.2.1</w:t>
            </w:r>
          </w:p>
          <w:p w14:paraId="281B363E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INF.02.2.2</w:t>
            </w:r>
          </w:p>
          <w:p w14:paraId="36FCADFC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INF.02.3.3</w:t>
            </w:r>
          </w:p>
          <w:p w14:paraId="16AB5EA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INF.02.4.1</w:t>
            </w:r>
          </w:p>
          <w:p w14:paraId="7AD243CC" w14:textId="475A4EA2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  <w:t>INF.02.4.2</w:t>
            </w:r>
          </w:p>
        </w:tc>
      </w:tr>
      <w:tr w:rsidR="0048416D" w:rsidRPr="0048416D" w14:paraId="17882F5D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CA01B" w14:textId="7FF47EB8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70A24" w14:textId="482E640D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Powtórzenie wiadomości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CFB37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E5BA6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ED402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8416D" w:rsidRPr="0048416D" w14:paraId="2E13473B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37BD9A" w14:textId="0AA17F8F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1A060" w14:textId="33707127" w:rsid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Praca klasowa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25E37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52792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BB960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48416D" w:rsidRPr="0048416D" w14:paraId="0B8BF217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B6314" w14:textId="48D0907F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4CE9A" w14:textId="37E17239" w:rsid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Omówienie i poprawa pracy klasowej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6F011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49B68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ADFE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DD1520" w:rsidRPr="0067149F" w14:paraId="6E466318" w14:textId="77777777" w:rsidTr="00373E99">
        <w:trPr>
          <w:trHeight w:val="267"/>
        </w:trPr>
        <w:tc>
          <w:tcPr>
            <w:tcW w:w="144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17365D" w:themeFill="text2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0A351" w14:textId="40122081" w:rsidR="00DD1520" w:rsidRPr="007A6762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77574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Komputery przenośne i urządzenia mobilne</w:t>
            </w:r>
          </w:p>
        </w:tc>
      </w:tr>
      <w:tr w:rsidR="00DD1520" w:rsidRPr="0067149F" w14:paraId="0E50C0F3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35ACA" w14:textId="7CE5423F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EE2D5" w14:textId="78015664" w:rsidR="00DD1520" w:rsidRDefault="0048416D" w:rsidP="0035690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Komputery przenośne –</w:t>
            </w:r>
            <w:r w:rsidR="0035690F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</w:t>
            </w: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budowa, parametry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F7E50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zbudowany komputer przenośny</w:t>
            </w:r>
          </w:p>
          <w:p w14:paraId="6BAD84D9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komputera przenośnego</w:t>
            </w:r>
          </w:p>
          <w:p w14:paraId="61D0CAFC" w14:textId="7ACE651A" w:rsidR="00DD1520" w:rsidRPr="007A6762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elementy komputera przenośnego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A320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dobierać komputery przenośne do określonych</w:t>
            </w:r>
          </w:p>
          <w:p w14:paraId="22081BF0" w14:textId="7847674B" w:rsidR="00DD1520" w:rsidRPr="007A6762" w:rsidRDefault="0035690F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z</w:t>
            </w:r>
            <w:r w:rsidR="0048416D"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adań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4795D" w14:textId="28D0DAB1" w:rsidR="00DD1520" w:rsidRPr="007A6762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INF.02.3.11</w:t>
            </w:r>
          </w:p>
        </w:tc>
      </w:tr>
      <w:tr w:rsidR="00DD1520" w:rsidRPr="0067149F" w14:paraId="6C495EC8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5F8F6" w14:textId="2798C047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CD952" w14:textId="105B2062" w:rsidR="00DD1520" w:rsidRPr="007A6762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Netbooki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45EAE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co to jest netbook</w:t>
            </w:r>
          </w:p>
          <w:p w14:paraId="161110F4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netbooka</w:t>
            </w:r>
          </w:p>
          <w:p w14:paraId="286A0478" w14:textId="27C42F04" w:rsidR="00DD1520" w:rsidRPr="007A6762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zbudowany netbook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A35BB" w14:textId="36A0DE96" w:rsidR="00DD1520" w:rsidRPr="007A6762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planować rozbudowę netbooka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BFB03" w14:textId="6E6A9D46" w:rsidR="00DD1520" w:rsidRPr="007A6762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INF.02.3.11</w:t>
            </w:r>
          </w:p>
        </w:tc>
      </w:tr>
      <w:tr w:rsidR="00DD1520" w:rsidRPr="0067149F" w14:paraId="797C8DE8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0E02A" w14:textId="1AEB8197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48E03" w14:textId="3B8C66A6" w:rsidR="00DD1520" w:rsidRPr="007A6762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Urządzenia mobilne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621BE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co to jest urządzenie mobilne</w:t>
            </w:r>
          </w:p>
          <w:p w14:paraId="4539642B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• jakie są typy urządzeń mobilnych</w:t>
            </w:r>
          </w:p>
          <w:p w14:paraId="45C4A00F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jest zastosowanie poszczególnych typów</w:t>
            </w:r>
          </w:p>
          <w:p w14:paraId="6208F25D" w14:textId="233D4282" w:rsidR="00DD1520" w:rsidRPr="007A6762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urządzeń mobilnych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6BB92" w14:textId="5CFDE6C8" w:rsidR="00DD1520" w:rsidRPr="007A6762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• planować wykorzystanie urządzeń mobilnych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68517" w14:textId="44CEF1E5" w:rsidR="00DD1520" w:rsidRPr="007A6762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INF.02.3.11</w:t>
            </w:r>
          </w:p>
        </w:tc>
      </w:tr>
      <w:tr w:rsidR="00DD1520" w:rsidRPr="0067149F" w14:paraId="6107DC96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1CD4B" w14:textId="5A573C80" w:rsidR="00DD1520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DB028" w14:textId="499319BE" w:rsidR="00DD1520" w:rsidRPr="00FD4EB5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Smartfony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7607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co to jest smartfon</w:t>
            </w:r>
          </w:p>
          <w:p w14:paraId="7ABBF158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funkcje smartfona</w:t>
            </w:r>
          </w:p>
          <w:p w14:paraId="1726A772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smartfona</w:t>
            </w:r>
          </w:p>
          <w:p w14:paraId="40F2783C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systemy operacyjne są stosowane</w:t>
            </w:r>
          </w:p>
          <w:p w14:paraId="30FB7C00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w smartfonach</w:t>
            </w:r>
          </w:p>
          <w:p w14:paraId="5E2BB650" w14:textId="3AD0DC8C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zbudowany smartfon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6974E" w14:textId="096054C5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nawiązać komunikacj</w:t>
            </w:r>
            <w:r w:rsidR="0035690F">
              <w:rPr>
                <w:rFonts w:cs="AgendaPl RegularCondensed"/>
                <w:color w:val="000000" w:themeColor="text1"/>
                <w:sz w:val="20"/>
                <w:szCs w:val="20"/>
              </w:rPr>
              <w:t>ę</w:t>
            </w: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 xml:space="preserve"> między komputerem</w:t>
            </w:r>
          </w:p>
          <w:p w14:paraId="43076B9F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 smartfonem</w:t>
            </w:r>
          </w:p>
          <w:p w14:paraId="4DFDF55A" w14:textId="0EB8815D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planować wykorzystanie smartfona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A52D1" w14:textId="4E77F9BE" w:rsidR="00DD1520" w:rsidRPr="00FD4EB5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INF.02.3.11</w:t>
            </w:r>
          </w:p>
        </w:tc>
      </w:tr>
      <w:tr w:rsidR="0048416D" w:rsidRPr="0067149F" w14:paraId="217F8075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93354" w14:textId="64513266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0477" w14:textId="26CF85F9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Tablety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CAD99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co to jest tablet</w:t>
            </w:r>
          </w:p>
          <w:p w14:paraId="3B1C9C1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funkcje tabletu</w:t>
            </w:r>
          </w:p>
          <w:p w14:paraId="539C6868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tabletu</w:t>
            </w:r>
          </w:p>
          <w:p w14:paraId="325E400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systemy operacyjne są stosowane w tabletach</w:t>
            </w:r>
          </w:p>
          <w:p w14:paraId="666F3919" w14:textId="64CA91F2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zbudowany tablet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389B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nawiązać komunikacje między komputerem</w:t>
            </w:r>
          </w:p>
          <w:p w14:paraId="73A6BB71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 tabletem</w:t>
            </w:r>
          </w:p>
          <w:p w14:paraId="53EE5543" w14:textId="5E71E452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planować wykorzystanie tabletu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9DBBB" w14:textId="402C18ED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INF.02.3.11</w:t>
            </w:r>
          </w:p>
        </w:tc>
      </w:tr>
      <w:tr w:rsidR="0048416D" w:rsidRPr="0067149F" w14:paraId="11EFBF4E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A69E2" w14:textId="27F9EB3C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CFA50" w14:textId="367588A5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Nawigacje GPS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D2681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co to jest system GPS</w:t>
            </w:r>
          </w:p>
          <w:p w14:paraId="218B12A9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nawigacji GPS</w:t>
            </w:r>
          </w:p>
          <w:p w14:paraId="6F57912B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zbudowany system GPS</w:t>
            </w:r>
          </w:p>
          <w:p w14:paraId="06EBA89B" w14:textId="0D690C2B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 działa system GPS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F02A4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nawiązać komunikacje między komputerem</w:t>
            </w:r>
          </w:p>
          <w:p w14:paraId="38F530B6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 nawigacją GPS</w:t>
            </w:r>
          </w:p>
          <w:p w14:paraId="19AFF81C" w14:textId="315A7582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planować aktualizację map nawigacji GPS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E0DB0" w14:textId="5F156B1B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INF.02.3.11</w:t>
            </w:r>
          </w:p>
        </w:tc>
      </w:tr>
      <w:tr w:rsidR="0048416D" w:rsidRPr="0067149F" w14:paraId="57944CAD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DFB36" w14:textId="2D40EAB5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AF54D" w14:textId="5040203C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Czytniki e-booków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CD360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co to jest czytnik e-booków</w:t>
            </w:r>
          </w:p>
          <w:p w14:paraId="0295D22F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formaty publikacji elektronicznych</w:t>
            </w:r>
          </w:p>
          <w:p w14:paraId="48AD136A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rodzaje zabezpieczeń publikacji</w:t>
            </w:r>
          </w:p>
          <w:p w14:paraId="1ED144AB" w14:textId="7A1F740D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Elektronicznych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1ADC1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nawiązać komunikację między komputerem</w:t>
            </w:r>
          </w:p>
          <w:p w14:paraId="5D4428B7" w14:textId="788387F2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 czytnikiem e-booków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AD118" w14:textId="5970C819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INF.02.3.11</w:t>
            </w:r>
          </w:p>
        </w:tc>
      </w:tr>
      <w:tr w:rsidR="0048416D" w:rsidRPr="0067149F" w14:paraId="19CF81B7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6B089" w14:textId="21CA5D37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F5966" w14:textId="1FA71EBE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Smartwatch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148CF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co to jest smartwatch</w:t>
            </w:r>
          </w:p>
          <w:p w14:paraId="4002EF36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funkcje smartwatcha</w:t>
            </w:r>
          </w:p>
          <w:p w14:paraId="30E591F8" w14:textId="4B9FC56E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 jest zbudowany smartwatch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6BBDC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nawiązać komunikacje między komputerem</w:t>
            </w:r>
          </w:p>
          <w:p w14:paraId="0EC1E0E9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 smartwatchem</w:t>
            </w:r>
          </w:p>
          <w:p w14:paraId="3EDDF308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planować wykorzystanie smartwatcha</w:t>
            </w:r>
          </w:p>
          <w:p w14:paraId="721DB0DB" w14:textId="63C15012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wyszukiwać aplikacje dla smartwatcha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6B29F" w14:textId="2CE4E340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INF.02.3.11</w:t>
            </w:r>
          </w:p>
        </w:tc>
      </w:tr>
      <w:tr w:rsidR="0048416D" w:rsidRPr="0067149F" w14:paraId="2EFE0E3D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A5370" w14:textId="1D1A1AD9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FC3E8" w14:textId="55D893F3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Powtórzenie wiadomości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B7B6A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A6D12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72407" w14:textId="77777777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48416D" w:rsidRPr="0067149F" w14:paraId="01CDD8D5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6AC65" w14:textId="23557399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0A8A3" w14:textId="17BFF729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Praca klasowa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23820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0055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96254" w14:textId="77777777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48416D" w:rsidRPr="0067149F" w14:paraId="28189315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8D290" w14:textId="1B4D6A45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2989B" w14:textId="7BC3B88E" w:rsid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Omówienie i poprawa pracy klasowej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5584A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8CA9B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146DE" w14:textId="77777777" w:rsidR="0048416D" w:rsidRPr="0048416D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  <w:tr w:rsidR="00DD1520" w:rsidRPr="0067149F" w14:paraId="33131C6D" w14:textId="77777777" w:rsidTr="00373E99">
        <w:trPr>
          <w:trHeight w:val="267"/>
        </w:trPr>
        <w:tc>
          <w:tcPr>
            <w:tcW w:w="1442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17365D" w:themeFill="text2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975A5" w14:textId="7DAAE6EB" w:rsidR="00DD1520" w:rsidRPr="00FD4EB5" w:rsidRDefault="00DD1520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77574A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 xml:space="preserve">Przygotowanie </w:t>
            </w:r>
            <w:r w:rsidR="0048416D">
              <w:rPr>
                <w:rFonts w:cs="AgendaPl BoldCondensed"/>
                <w:b/>
                <w:bCs/>
                <w:color w:val="FFFFFF" w:themeColor="background1"/>
                <w:sz w:val="24"/>
                <w:szCs w:val="24"/>
              </w:rPr>
              <w:t>komputera do pracy</w:t>
            </w:r>
          </w:p>
        </w:tc>
      </w:tr>
      <w:tr w:rsidR="00DD1520" w:rsidRPr="0067149F" w14:paraId="4391531F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B2975" w14:textId="2BEF27FB" w:rsidR="00DD1520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2532B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Parametry katalogowe</w:t>
            </w:r>
          </w:p>
          <w:p w14:paraId="5CD2726D" w14:textId="04DD3DCA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sprzętu komputerowego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4745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parametry katalogowe płyt głównych,</w:t>
            </w:r>
          </w:p>
          <w:p w14:paraId="107CA26E" w14:textId="6EAF611A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procesorów, pamięci, kart graficznych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3E52B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porównywać parametry katalogowe płyt głównych,</w:t>
            </w:r>
          </w:p>
          <w:p w14:paraId="0B0B8C93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procesorów, pamięci, kart graficznych</w:t>
            </w:r>
          </w:p>
          <w:p w14:paraId="551C90E2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dobierać z katalogów urządzenia optymalne</w:t>
            </w:r>
          </w:p>
          <w:p w14:paraId="18701FD8" w14:textId="43EF11C2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do zastosowań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B01B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INF.02.3.12</w:t>
            </w:r>
          </w:p>
          <w:p w14:paraId="208258B1" w14:textId="327D57CB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INF.02.5.6</w:t>
            </w:r>
          </w:p>
        </w:tc>
      </w:tr>
      <w:tr w:rsidR="00DD1520" w:rsidRPr="0067149F" w14:paraId="1E40363C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AF8FE" w14:textId="7253AFCF" w:rsidR="00DD1520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170CE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Publikacje elektroniczne</w:t>
            </w:r>
          </w:p>
          <w:p w14:paraId="56D15D0F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dotyczące instalacji</w:t>
            </w:r>
          </w:p>
          <w:p w14:paraId="38EBFA91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 konfiguracji urządzeń</w:t>
            </w:r>
          </w:p>
          <w:p w14:paraId="5D2F11EC" w14:textId="4FF858A7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techniki komputerowej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F2CBC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potencjalne źródła informacji</w:t>
            </w:r>
          </w:p>
          <w:p w14:paraId="01A3FFF8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na jakich stronach są publikowane wyniki testów</w:t>
            </w:r>
          </w:p>
          <w:p w14:paraId="71CF68EB" w14:textId="0B9F6E24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 interpretować wyniki testów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8FF67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korzystać z publikacji elektronicznych</w:t>
            </w:r>
          </w:p>
          <w:p w14:paraId="6B8ADF11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porównywać wyniki testów</w:t>
            </w:r>
          </w:p>
          <w:p w14:paraId="499C8869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wyszukiwać w internecie publikacje elektroniczne</w:t>
            </w:r>
          </w:p>
          <w:p w14:paraId="3CF8E593" w14:textId="1529FA17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 dodatkowe oprogramowanie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496E0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INF.02.3.12</w:t>
            </w:r>
          </w:p>
          <w:p w14:paraId="338C08F4" w14:textId="30BCF847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INF.02.5.6</w:t>
            </w:r>
          </w:p>
        </w:tc>
      </w:tr>
      <w:tr w:rsidR="00DD1520" w:rsidRPr="0067149F" w14:paraId="671D7C9D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3F5578" w14:textId="4350BA6E" w:rsidR="00DD1520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21F96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Sporządzanie cennika</w:t>
            </w:r>
          </w:p>
          <w:p w14:paraId="44128FB0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 kosztorysu stanowiska</w:t>
            </w:r>
          </w:p>
          <w:p w14:paraId="1ABEDCE0" w14:textId="171F36BF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komputerowego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2CB47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elementy tworzą stanowisko komputerowe</w:t>
            </w:r>
          </w:p>
          <w:p w14:paraId="5FFD207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jakie są etapy tworzenia stanowiska</w:t>
            </w:r>
          </w:p>
          <w:p w14:paraId="272C2FA7" w14:textId="46EE2E86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Komputerowego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A70DB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kompletować elementy stanowiska komputerowego</w:t>
            </w:r>
          </w:p>
          <w:p w14:paraId="5A884DAF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sporządzać cennik stanowiska komputerowego</w:t>
            </w:r>
          </w:p>
          <w:p w14:paraId="3A19216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• dobierać elementy stanowiska komputerowego</w:t>
            </w:r>
          </w:p>
          <w:p w14:paraId="652CEEEF" w14:textId="7122EBF7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optymalne do zastosowań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B06F5" w14:textId="77777777" w:rsidR="0048416D" w:rsidRPr="0048416D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INF.02.3.12</w:t>
            </w:r>
          </w:p>
          <w:p w14:paraId="07D73BCB" w14:textId="38A6B34E" w:rsidR="00DD1520" w:rsidRPr="00FD4EB5" w:rsidRDefault="0048416D" w:rsidP="0048416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48416D">
              <w:rPr>
                <w:rFonts w:cs="AgendaPl RegularCondensed"/>
                <w:color w:val="000000" w:themeColor="text1"/>
                <w:sz w:val="20"/>
                <w:szCs w:val="20"/>
              </w:rPr>
              <w:t>INF.02.5.6</w:t>
            </w:r>
          </w:p>
        </w:tc>
      </w:tr>
      <w:tr w:rsidR="00DD1520" w:rsidRPr="0067149F" w14:paraId="4A6272A0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D77EC" w14:textId="26A776AB" w:rsidR="00DD1520" w:rsidRDefault="0048416D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B952A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Dokumentacja stanowiska</w:t>
            </w:r>
          </w:p>
          <w:p w14:paraId="519E60E4" w14:textId="68DE40A0" w:rsidR="00DD1520" w:rsidRPr="00FD4EB5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Komputerowego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01F83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• z jakich składników składa się dokumentacja</w:t>
            </w:r>
          </w:p>
          <w:p w14:paraId="1CC59F90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stanowiska komputerowego</w:t>
            </w:r>
          </w:p>
          <w:p w14:paraId="648708EA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• jaka jest zawartość dokumentacji poszczególnych</w:t>
            </w:r>
          </w:p>
          <w:p w14:paraId="43F7E198" w14:textId="2B6DDC4A" w:rsidR="00DD1520" w:rsidRPr="00FD4EB5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elementów stanowiska komputerowego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2947B9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• sporządzać dokumentację stanowiska</w:t>
            </w:r>
          </w:p>
          <w:p w14:paraId="62B17F2A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komputerowego</w:t>
            </w:r>
          </w:p>
          <w:p w14:paraId="17966B19" w14:textId="4E684AF2" w:rsidR="00DD1520" w:rsidRPr="00FD4EB5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• zarządzać dokumentacją stanowisk komputerowych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8E284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INF.02.3.12</w:t>
            </w:r>
          </w:p>
          <w:p w14:paraId="0097609F" w14:textId="5056E899" w:rsidR="00DD1520" w:rsidRPr="00FD4EB5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INF.02.5.6</w:t>
            </w:r>
          </w:p>
        </w:tc>
      </w:tr>
      <w:tr w:rsidR="0050387E" w:rsidRPr="0067149F" w14:paraId="0B4AD599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66E59" w14:textId="4B782DA2" w:rsidR="0050387E" w:rsidRDefault="0050387E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4013B" w14:textId="6A5041A2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Serwery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02D4F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• jaka jest charakterystyka serwerów</w:t>
            </w:r>
          </w:p>
          <w:p w14:paraId="6F66F6E1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• jakie podzespoły są stosowane w serwerach</w:t>
            </w:r>
          </w:p>
          <w:p w14:paraId="3920176A" w14:textId="5C1A0501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• jakie są typy serwerów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D11AA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• dobrać podzespoły do serwera</w:t>
            </w:r>
          </w:p>
          <w:p w14:paraId="1F2F1567" w14:textId="016B63D4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• dobrać system operacyjny do serwera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55715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INF.02.3.4</w:t>
            </w:r>
          </w:p>
          <w:p w14:paraId="6C54C65D" w14:textId="6DFA91D9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 w:rsidRPr="0050387E">
              <w:rPr>
                <w:rFonts w:cs="AgendaPl RegularCondensed"/>
                <w:color w:val="000000" w:themeColor="text1"/>
                <w:sz w:val="20"/>
                <w:szCs w:val="20"/>
              </w:rPr>
              <w:t>INF.02.3.5</w:t>
            </w:r>
          </w:p>
        </w:tc>
      </w:tr>
      <w:tr w:rsidR="0050387E" w:rsidRPr="0067149F" w14:paraId="784613AE" w14:textId="77777777" w:rsidTr="00373E99">
        <w:trPr>
          <w:trHeight w:val="267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42393" w14:textId="1DBC3FCA" w:rsidR="0050387E" w:rsidRDefault="0050387E" w:rsidP="00DD15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57600" w14:textId="3305B241" w:rsid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  <w:r>
              <w:rPr>
                <w:rFonts w:cs="AgendaPl RegularCondensed"/>
                <w:color w:val="000000" w:themeColor="text1"/>
                <w:sz w:val="20"/>
                <w:szCs w:val="20"/>
              </w:rPr>
              <w:t>Powtórzenie wiadomości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CAF4C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DD386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87825" w14:textId="77777777" w:rsidR="0050387E" w:rsidRPr="0050387E" w:rsidRDefault="0050387E" w:rsidP="0050387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 w:themeColor="text1"/>
                <w:sz w:val="20"/>
                <w:szCs w:val="20"/>
              </w:rPr>
            </w:pPr>
          </w:p>
        </w:tc>
      </w:tr>
    </w:tbl>
    <w:p w14:paraId="1ED0BA24" w14:textId="6119142A" w:rsidR="006B5810" w:rsidRDefault="006B5810" w:rsidP="0050387E">
      <w:pPr>
        <w:ind w:left="142"/>
        <w:rPr>
          <w:rFonts w:cs="Arial"/>
          <w:color w:val="F09120"/>
        </w:rPr>
      </w:pPr>
    </w:p>
    <w:p w14:paraId="52261214" w14:textId="77777777" w:rsidR="00F45566" w:rsidRPr="00C65A1B" w:rsidRDefault="00F45566" w:rsidP="00F4556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 (OTF) Regular"/>
          <w:color w:val="000000" w:themeColor="text1"/>
          <w:sz w:val="24"/>
          <w:szCs w:val="24"/>
        </w:rPr>
      </w:pPr>
      <w:r>
        <w:rPr>
          <w:rFonts w:cs="Calibri (OTF) Regular"/>
          <w:color w:val="000000" w:themeColor="text1"/>
          <w:sz w:val="24"/>
          <w:szCs w:val="24"/>
        </w:rPr>
        <w:t>Zasady sprawdzania i oceniania wiedzy i umiejętności, progi punktowe oraz zasady poprawiania ocen zawarte są w „</w:t>
      </w:r>
      <w:r w:rsidRPr="002B4D9B">
        <w:rPr>
          <w:rFonts w:cs="Calibri (OTF) Regular"/>
          <w:color w:val="000000" w:themeColor="text1"/>
          <w:sz w:val="24"/>
          <w:szCs w:val="24"/>
        </w:rPr>
        <w:t>Przedmiotow</w:t>
      </w:r>
      <w:r>
        <w:rPr>
          <w:rFonts w:cs="Calibri (OTF) Regular"/>
          <w:color w:val="000000" w:themeColor="text1"/>
          <w:sz w:val="24"/>
          <w:szCs w:val="24"/>
        </w:rPr>
        <w:t>ym</w:t>
      </w:r>
      <w:r w:rsidRPr="002B4D9B">
        <w:rPr>
          <w:rFonts w:cs="Calibri (OTF) Regular"/>
          <w:color w:val="000000" w:themeColor="text1"/>
          <w:sz w:val="24"/>
          <w:szCs w:val="24"/>
        </w:rPr>
        <w:t xml:space="preserve"> Oceniani</w:t>
      </w:r>
      <w:r>
        <w:rPr>
          <w:rFonts w:cs="Calibri (OTF) Regular"/>
          <w:color w:val="000000" w:themeColor="text1"/>
          <w:sz w:val="24"/>
          <w:szCs w:val="24"/>
        </w:rPr>
        <w:t>u</w:t>
      </w:r>
      <w:r w:rsidRPr="002B4D9B">
        <w:rPr>
          <w:rFonts w:cs="Calibri (OTF) Regular"/>
          <w:color w:val="000000" w:themeColor="text1"/>
          <w:sz w:val="24"/>
          <w:szCs w:val="24"/>
        </w:rPr>
        <w:t xml:space="preserve"> z informatycznych przedmiotów zawodowych</w:t>
      </w:r>
      <w:r>
        <w:rPr>
          <w:rFonts w:cs="Calibri (OTF) Regular"/>
          <w:color w:val="000000" w:themeColor="text1"/>
          <w:sz w:val="24"/>
          <w:szCs w:val="24"/>
        </w:rPr>
        <w:t>”, obowiązującym na każdym z przedmiotów zawodowych i stanowiącym załącznik do wymagań edukacyjnych.</w:t>
      </w:r>
    </w:p>
    <w:p w14:paraId="1A277683" w14:textId="77777777" w:rsidR="00811CB9" w:rsidRPr="0077574A" w:rsidRDefault="00811CB9" w:rsidP="0050387E">
      <w:pPr>
        <w:ind w:left="142"/>
        <w:rPr>
          <w:rFonts w:cs="Arial"/>
          <w:color w:val="F09120"/>
        </w:rPr>
      </w:pPr>
    </w:p>
    <w:sectPr w:rsidR="00811CB9" w:rsidRPr="0077574A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D7087" w14:textId="77777777" w:rsidR="0051519C" w:rsidRDefault="0051519C" w:rsidP="00285D6F">
      <w:pPr>
        <w:spacing w:after="0" w:line="240" w:lineRule="auto"/>
      </w:pPr>
      <w:r>
        <w:separator/>
      </w:r>
    </w:p>
  </w:endnote>
  <w:endnote w:type="continuationSeparator" w:id="0">
    <w:p w14:paraId="1B3E4B68" w14:textId="77777777" w:rsidR="0051519C" w:rsidRDefault="0051519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HdEU">
    <w:altName w:val="Calibri"/>
    <w:charset w:val="EE"/>
    <w:family w:val="auto"/>
    <w:pitch w:val="variable"/>
    <w:sig w:usb0="A00000AF" w:usb1="5000004A" w:usb2="00000000" w:usb3="00000000" w:csb0="00000193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gendaPl RegularCondensed">
    <w:altName w:val="AgendaPl RegularCondensed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(OTF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ADED9" w14:textId="77777777" w:rsidR="00EA0831" w:rsidRDefault="00EA0831" w:rsidP="00EE01FE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14:paraId="3B29CBE6" w14:textId="2DA021ED" w:rsidR="00EA0831" w:rsidRDefault="00EA0831" w:rsidP="00EE01FE">
    <w:pPr>
      <w:pStyle w:val="Stopka"/>
      <w:tabs>
        <w:tab w:val="clear" w:pos="9072"/>
        <w:tab w:val="right" w:pos="9639"/>
      </w:tabs>
      <w:ind w:left="-567" w:right="1"/>
    </w:pPr>
  </w:p>
  <w:p w14:paraId="4D8007B4" w14:textId="7894C399" w:rsidR="00EA0831" w:rsidRDefault="00EA0831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</w:p>
  <w:p w14:paraId="43B4535D" w14:textId="77777777" w:rsidR="00EA0831" w:rsidRDefault="00EA0831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79</w:t>
    </w:r>
    <w:r>
      <w:fldChar w:fldCharType="end"/>
    </w:r>
  </w:p>
  <w:p w14:paraId="77EF01DB" w14:textId="77777777" w:rsidR="00EA0831" w:rsidRPr="00285D6F" w:rsidRDefault="00EA0831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CB9C5" w14:textId="77777777" w:rsidR="0051519C" w:rsidRDefault="0051519C" w:rsidP="00285D6F">
      <w:pPr>
        <w:spacing w:after="0" w:line="240" w:lineRule="auto"/>
      </w:pPr>
      <w:r>
        <w:separator/>
      </w:r>
    </w:p>
  </w:footnote>
  <w:footnote w:type="continuationSeparator" w:id="0">
    <w:p w14:paraId="6A8C9A45" w14:textId="77777777" w:rsidR="0051519C" w:rsidRDefault="0051519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E80F" w14:textId="183CD8C3" w:rsidR="00EA0831" w:rsidRDefault="00EA0831" w:rsidP="00EC12C2">
    <w:pPr>
      <w:pStyle w:val="Nagwek"/>
      <w:tabs>
        <w:tab w:val="clear" w:pos="9072"/>
      </w:tabs>
      <w:spacing w:after="40"/>
      <w:ind w:left="142" w:right="142"/>
    </w:pPr>
  </w:p>
  <w:p w14:paraId="26FE536E" w14:textId="77777777" w:rsidR="00EA0831" w:rsidRDefault="00EA0831" w:rsidP="00435B7E">
    <w:pPr>
      <w:pStyle w:val="Nagwek"/>
      <w:tabs>
        <w:tab w:val="clear" w:pos="9072"/>
      </w:tabs>
      <w:ind w:left="142" w:right="142"/>
    </w:pPr>
  </w:p>
  <w:p w14:paraId="05D35D7C" w14:textId="77777777" w:rsidR="00EA0831" w:rsidRDefault="00EA0831" w:rsidP="00435B7E">
    <w:pPr>
      <w:pStyle w:val="Nagwek"/>
      <w:tabs>
        <w:tab w:val="clear" w:pos="9072"/>
      </w:tabs>
      <w:ind w:left="142" w:right="142"/>
    </w:pPr>
  </w:p>
  <w:p w14:paraId="18B60C35" w14:textId="3A8B976C" w:rsidR="00EA0831" w:rsidRDefault="00EA0831" w:rsidP="0067149F">
    <w:pPr>
      <w:pStyle w:val="Podstawowyakapitowy"/>
      <w:suppressAutoHyphens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EF5B1"/>
    <w:multiLevelType w:val="hybridMultilevel"/>
    <w:tmpl w:val="2B253F32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41C13"/>
    <w:rsid w:val="000B6C12"/>
    <w:rsid w:val="000F7FBE"/>
    <w:rsid w:val="00130D06"/>
    <w:rsid w:val="00151ABA"/>
    <w:rsid w:val="0016401B"/>
    <w:rsid w:val="00193D9A"/>
    <w:rsid w:val="001B2FC5"/>
    <w:rsid w:val="001E4CB0"/>
    <w:rsid w:val="001F0820"/>
    <w:rsid w:val="001F4CB0"/>
    <w:rsid w:val="00245DA5"/>
    <w:rsid w:val="00285D6F"/>
    <w:rsid w:val="002F1910"/>
    <w:rsid w:val="003036B4"/>
    <w:rsid w:val="00317434"/>
    <w:rsid w:val="0035690F"/>
    <w:rsid w:val="003572A4"/>
    <w:rsid w:val="00373E99"/>
    <w:rsid w:val="003B19DC"/>
    <w:rsid w:val="00435B7E"/>
    <w:rsid w:val="0048416D"/>
    <w:rsid w:val="00492D7E"/>
    <w:rsid w:val="004F2606"/>
    <w:rsid w:val="0050387E"/>
    <w:rsid w:val="0051519C"/>
    <w:rsid w:val="0056118B"/>
    <w:rsid w:val="00592B22"/>
    <w:rsid w:val="0059331B"/>
    <w:rsid w:val="005A12AF"/>
    <w:rsid w:val="00602ABB"/>
    <w:rsid w:val="0067149F"/>
    <w:rsid w:val="00672759"/>
    <w:rsid w:val="006B5810"/>
    <w:rsid w:val="007166C0"/>
    <w:rsid w:val="0077574A"/>
    <w:rsid w:val="00783A77"/>
    <w:rsid w:val="007963FD"/>
    <w:rsid w:val="007A6762"/>
    <w:rsid w:val="007B3CB5"/>
    <w:rsid w:val="007D3CBC"/>
    <w:rsid w:val="007F1649"/>
    <w:rsid w:val="00811CB9"/>
    <w:rsid w:val="0083577E"/>
    <w:rsid w:val="00852F33"/>
    <w:rsid w:val="008648E0"/>
    <w:rsid w:val="0089186E"/>
    <w:rsid w:val="008C2636"/>
    <w:rsid w:val="008E7DA2"/>
    <w:rsid w:val="009130E5"/>
    <w:rsid w:val="00914856"/>
    <w:rsid w:val="009D4894"/>
    <w:rsid w:val="009E0F62"/>
    <w:rsid w:val="00A21465"/>
    <w:rsid w:val="00A239DF"/>
    <w:rsid w:val="00A517AB"/>
    <w:rsid w:val="00A5798A"/>
    <w:rsid w:val="00A845C6"/>
    <w:rsid w:val="00AB49BA"/>
    <w:rsid w:val="00B63701"/>
    <w:rsid w:val="00BD7B07"/>
    <w:rsid w:val="00C05EE4"/>
    <w:rsid w:val="00C400C2"/>
    <w:rsid w:val="00C5012D"/>
    <w:rsid w:val="00C5319A"/>
    <w:rsid w:val="00C65A1B"/>
    <w:rsid w:val="00D04170"/>
    <w:rsid w:val="00D22D55"/>
    <w:rsid w:val="00D35348"/>
    <w:rsid w:val="00DD1520"/>
    <w:rsid w:val="00DF3854"/>
    <w:rsid w:val="00E94882"/>
    <w:rsid w:val="00EA0831"/>
    <w:rsid w:val="00EC12C2"/>
    <w:rsid w:val="00EE01FE"/>
    <w:rsid w:val="00F45566"/>
    <w:rsid w:val="00FD3A8B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A381BD"/>
  <w15:docId w15:val="{2AC57BDE-1080-4BF1-A74C-FED7F2E3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Brakstyluakapitowego"/>
    <w:uiPriority w:val="99"/>
    <w:rsid w:val="0067149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Brakstyluakapitowego">
    <w:name w:val="[Brak stylu akapitowego]"/>
    <w:rsid w:val="006714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7D3CBC"/>
    <w:pPr>
      <w:autoSpaceDE w:val="0"/>
      <w:autoSpaceDN w:val="0"/>
      <w:adjustRightInd w:val="0"/>
      <w:spacing w:after="0" w:line="240" w:lineRule="auto"/>
    </w:pPr>
    <w:rPr>
      <w:rFonts w:ascii="AgendaPl RegularCondensed" w:hAnsi="AgendaPl RegularCondensed" w:cs="AgendaPl Regular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7D3CBC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7D3CBC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1D60-5414-4596-A884-DEC5737D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2143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Aneta Popławska</cp:lastModifiedBy>
  <cp:revision>7</cp:revision>
  <dcterms:created xsi:type="dcterms:W3CDTF">2020-09-06T16:32:00Z</dcterms:created>
  <dcterms:modified xsi:type="dcterms:W3CDTF">2020-09-14T19:19:00Z</dcterms:modified>
</cp:coreProperties>
</file>